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rPr>
          <w:sz w:val="20"/>
        </w:rPr>
      </w:pPr>
    </w:p>
    <w:p>
      <w:pPr>
        <w:pStyle w:val="Normal"/>
        <w:jc w:val="center"/>
        <w:spacing w:after="120" w:line="240" w:lineRule="auto"/>
        <w:rPr>
          <w:sz w:val="28"/>
        </w:rPr>
      </w:pPr>
      <w:r>
        <w:rPr>
          <w:sz w:val="28"/>
        </w:rPr>
        <w:t xml:space="preserve">PLAN </w:t>
      </w:r>
      <w:r>
        <w:rPr>
          <w:sz w:val="28"/>
        </w:rPr>
        <w:t>VEŽBE</w:t>
      </w:r>
      <w:r>
        <w:rPr>
          <w:sz w:val="28"/>
        </w:rPr>
        <w:t xml:space="preserve"> 1. </w:t>
      </w:r>
      <w:r>
        <w:rPr>
          <w:sz w:val="28"/>
        </w:rPr>
        <w:t xml:space="preserve"> </w:t>
      </w:r>
    </w:p>
    <w:p>
      <w:pPr>
        <w:pStyle w:val="Normal"/>
        <w:jc w:val="center"/>
        <w:spacing w:after="120" w:line="240" w:lineRule="auto"/>
        <w:rPr>
          <w:sz w:val="28"/>
        </w:rPr>
      </w:pPr>
      <w:r>
        <w:rPr>
          <w:sz w:val="28"/>
        </w:rPr>
        <w:t xml:space="preserve">ZA POTREBE REALIZACIJE </w:t>
      </w:r>
      <w:r>
        <w:rPr>
          <w:sz w:val="28"/>
        </w:rPr>
        <w:t>PRAKTIČNIH</w:t>
      </w:r>
      <w:r>
        <w:rPr>
          <w:sz w:val="28"/>
        </w:rPr>
        <w:t xml:space="preserve"> VEŽBI NA PREDMETU </w:t>
      </w:r>
      <w:r>
        <w:rPr>
          <w:b/>
          <w:sz w:val="28"/>
        </w:rPr>
        <w:t>GASTRONOMSKI PROIZVODI</w:t>
      </w:r>
      <w:r>
        <w:rPr>
          <w:sz w:val="28"/>
        </w:rPr>
        <w:t xml:space="preserve">, U </w:t>
      </w:r>
      <w:r>
        <w:rPr>
          <w:sz w:val="28"/>
        </w:rPr>
        <w:t>AKADEMSKOJ</w:t>
      </w:r>
      <w:r>
        <w:rPr>
          <w:sz w:val="28"/>
        </w:rPr>
        <w:t xml:space="preserve"> 20</w:t>
      </w:r>
      <w:r>
        <w:rPr>
          <w:sz w:val="28"/>
        </w:rPr>
        <w:t>20</w:t>
      </w:r>
      <w:r>
        <w:rPr>
          <w:sz w:val="28"/>
        </w:rPr>
        <w:t>/20</w:t>
      </w:r>
      <w:r>
        <w:rPr>
          <w:sz w:val="28"/>
        </w:rPr>
        <w:t>21</w:t>
      </w:r>
    </w:p>
    <w:p>
      <w:pPr>
        <w:pStyle w:val="Normal"/>
        <w:jc w:val="center"/>
        <w:rPr>
          <w:sz w:val="28"/>
        </w:rPr>
      </w:pPr>
    </w:p>
    <w:p>
      <w:pPr>
        <w:pStyle w:val="Normal"/>
        <w:spacing w:after="0" w:line="240" w:lineRule="auto"/>
      </w:pPr>
      <w:r>
        <w:rPr/>
        <w:t xml:space="preserve">REALIZACIJA: </w:t>
      </w:r>
      <w:r>
        <w:rPr/>
        <w:t>05</w:t>
      </w:r>
      <w:r>
        <w:rPr/>
        <w:t>.03.2021</w:t>
      </w:r>
      <w:r>
        <w:rPr/>
        <w:t xml:space="preserve">., </w:t>
      </w:r>
      <w:r>
        <w:rPr/>
        <w:t xml:space="preserve">14 </w:t>
      </w:r>
      <w:r>
        <w:rPr/>
        <w:t xml:space="preserve">do </w:t>
      </w:r>
      <w:r>
        <w:rPr/>
        <w:t>16</w:t>
      </w:r>
      <w:r>
        <w:rPr/>
        <w:t>h, sala 3</w:t>
      </w:r>
      <w:r>
        <w:rPr/>
        <w:t xml:space="preserve">, </w:t>
      </w:r>
      <w:r>
        <w:rPr/>
        <w:t>12</w:t>
      </w:r>
      <w:r>
        <w:rPr/>
        <w:t>.03.2021.,</w:t>
      </w:r>
      <w:r>
        <w:rPr/>
        <w:t>14</w:t>
      </w:r>
      <w:r>
        <w:rPr/>
        <w:t>-</w:t>
      </w:r>
      <w:r>
        <w:rPr/>
        <w:t>16</w:t>
      </w:r>
      <w:r>
        <w:rPr/>
        <w:t>h</w:t>
      </w:r>
    </w:p>
    <w:p>
      <w:pPr>
        <w:pStyle w:val="Normal"/>
        <w:spacing w:after="0" w:line="240" w:lineRule="auto"/>
      </w:pPr>
      <w:r>
        <w:rPr/>
        <w:t xml:space="preserve">TEMA: </w:t>
      </w:r>
      <w:r>
        <w:rPr/>
        <w:t>Hladna predjela</w:t>
      </w:r>
    </w:p>
    <w:p>
      <w:pPr>
        <w:pStyle w:val="Normal"/>
        <w:spacing w:after="0" w:line="240" w:lineRule="auto"/>
      </w:pPr>
      <w:r>
        <w:rPr/>
        <w:t>REALIZACIJA: Goran Radivojević</w:t>
      </w:r>
      <w:r>
        <w:rPr/>
        <w:t xml:space="preserve"> nastavnik veština, Stefan Šmugović</w:t>
      </w:r>
      <w:r>
        <w:rPr/>
        <w:t>.</w:t>
      </w: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tbl>
      <w:tblPr>
        <w:tblInd w:w="93" w:type="dxa"/>
        <w:tblStyle w:val="TableNormal"/>
        <w:tblLook w:val="4A0"/>
        <w:tblW w:w="10160" w:type="dxa"/>
      </w:tblPr>
      <w:tblGrid>
        <w:gridCol w:w="492"/>
        <w:gridCol w:w="1237"/>
        <w:gridCol w:w="1094"/>
        <w:gridCol w:w="1094"/>
        <w:gridCol w:w="957"/>
        <w:gridCol w:w="958"/>
        <w:gridCol w:w="958"/>
        <w:gridCol w:w="724"/>
        <w:gridCol w:w="2646"/>
      </w:tblGrid>
      <w:tr>
        <w:trPr>
          <w:trHeight w:val="414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633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36"/>
                <w:szCs w:val="36"/>
              </w:rPr>
              <w:t>Vinegret sa senfom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824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Tip: sosovi</w:t>
            </w:r>
          </w:p>
        </w:tc>
      </w:tr>
      <w:tr>
        <w:trPr>
          <w:trHeight w:val="41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42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Grupa jela:</w:t>
            </w:r>
            <w:r>
              <w:rPr>
                <w:b/>
                <w:i/>
                <w:color w:val="000000"/>
                <w:rFonts w:ascii="Times New Roman" w:hAnsi="Times New Roman"/>
              </w:rPr>
              <w:t xml:space="preserve"> Hladni sosovi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74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Količina: 1l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289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1543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Vreme pripreme: 7min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877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Vreme t/ obrade: 7min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74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Zahtevnost  pripreme: 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050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30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16"/>
                <w:szCs w:val="16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382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Slika jela</w:t>
            </w:r>
          </w:p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06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Vinsko sirće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82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06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06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Po ukusu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Po ukusu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06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Salatno ulje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720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720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06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Senf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06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824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NAPOMENE: 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06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42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91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nil" w:sz="0" w:color="auto" w:space="0"/>
            </w:tcBorders>
            <w:vAlign w:val="top"/>
            <w:tcW w:w="44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6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7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TEMPERATURA SKLADIŠTENJA              °C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4420" w:type="dxa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 Kombinovati vinsko sirće, so, biber i senf, promešati.      * Postepeno dodavati ulje i konstatno mešati sa žico, mikserom ili ručnim blenderom.</w:t>
            </w:r>
          </w:p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- dodati iseckan peršun i blendirati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6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7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89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</w:p>
    <w:tbl>
      <w:tblPr>
        <w:tblInd w:w="93" w:type="dxa"/>
        <w:tblStyle w:val="TableNormal"/>
        <w:tblLook w:val="4A0"/>
        <w:tblW w:w="10320" w:type="dxa"/>
      </w:tblPr>
      <w:tblGrid>
        <w:gridCol w:w="492"/>
        <w:gridCol w:w="1600"/>
        <w:gridCol w:w="1094"/>
        <w:gridCol w:w="1094"/>
        <w:gridCol w:w="960"/>
        <w:gridCol w:w="960"/>
        <w:gridCol w:w="960"/>
        <w:gridCol w:w="1220"/>
        <w:gridCol w:w="1940"/>
      </w:tblGrid>
      <w:tr>
        <w:trPr>
          <w:trHeight w:val="414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67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36"/>
                <w:szCs w:val="36"/>
              </w:rPr>
              <w:t>Terin od povrća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54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Tip: </w:t>
            </w:r>
          </w:p>
        </w:tc>
      </w:tr>
      <w:tr>
        <w:trPr>
          <w:trHeight w:val="41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86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Grupa jela:</w:t>
            </w:r>
            <w:r>
              <w:rPr>
                <w:b/>
                <w:i/>
                <w:color w:val="000000"/>
                <w:rFonts w:ascii="Times New Roman" w:hAnsi="Times New Roman"/>
              </w:rPr>
              <w:t xml:space="preserve"> Hladno predjelo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46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Količina: 1,5kg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300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198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Vreme pripreme: 120min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88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Vreme t/ obrade: 60min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46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Zahtevnost  pripreme: ****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020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16"/>
                <w:szCs w:val="16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354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Slika jela</w:t>
            </w:r>
          </w:p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Šargarepa (kocke)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20%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54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Karfiol (cvetovi)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800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25%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600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Brokoli (cvetovi)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500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500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Krem sir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90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90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 xml:space="preserve">Jaja 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Mleveni bademi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30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30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Muskatni oraščić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Limunov sok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Sveža menta</w:t>
            </w:r>
            <w:r>
              <w:rPr>
                <w:color w:val="000000"/>
                <w:sz w:val="20"/>
                <w:szCs w:val="20"/>
              </w:rPr>
              <w:t>/peršun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54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NAPOMENE: Dimenzije kalupa i ,,Terina" kao krajnjeg proizvoda iznose:                                        20x10x7.5 cm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8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81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8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9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8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36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18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TEMPERATURA SKLADIŠTENJA              °C</w:t>
            </w:r>
          </w:p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48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Šargarepu iseći na kockice. Karfiol i brokoli odvojiti svetiće. Odvojiti žumanca od belanca, i od belanca umutiti čvrstu penu. Svežu mentu sitno naseckajte.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6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Povrće  kuvati na pari (ili vodi) dok ne omekša, ali ostane čvrsto. Kada je povrće omekšalo skloniti sa vatre i svako staviti u posebnu posudu i izblendati sa po 30g krem sira i  po jednim žumancetom. U pire od šargarepe dodati mlevene bademe i začinite solju i biberom. U pire od karfiola dodati  muskatni oraščić i limunov sok i začiniti solju i biberom.  U pire od brokolija dodajte svežu seckanu mentu  i začiniti solju i biberom. Umućenu belanaca do mekanih pikova dodati u piree od povrća ( 1/3 po pire-u) i izmešati. Piree razlivati slojevito u  kalup za Terrine, zatim staviti u vodenu kupku koja se može napraviti pomoću tepsije napunjene vodom, i pecite na 160°C oko 45 minuta. Kada je ispečeno izvaditi iz rerne, ohladiti i seći kao rolat. Servirati hladno.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18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1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53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tbl>
      <w:tblPr>
        <w:tblInd w:w="93" w:type="dxa"/>
        <w:tblStyle w:val="TableNormal"/>
        <w:tblLook w:val="4A0"/>
        <w:tblW w:w="10120" w:type="dxa"/>
      </w:tblPr>
      <w:tblGrid>
        <w:gridCol w:w="492"/>
        <w:gridCol w:w="1720"/>
        <w:gridCol w:w="1094"/>
        <w:gridCol w:w="1094"/>
        <w:gridCol w:w="960"/>
        <w:gridCol w:w="960"/>
        <w:gridCol w:w="960"/>
        <w:gridCol w:w="720"/>
        <w:gridCol w:w="2120"/>
      </w:tblGrid>
      <w:tr>
        <w:trPr>
          <w:trHeight w:val="414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69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36"/>
                <w:szCs w:val="36"/>
              </w:rPr>
              <w:t>Remulade sos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14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Tip: sosovi</w:t>
            </w:r>
          </w:p>
        </w:tc>
      </w:tr>
      <w:tr>
        <w:trPr>
          <w:trHeight w:val="41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06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Grupa jela:</w:t>
            </w:r>
            <w:r>
              <w:rPr>
                <w:b/>
                <w:i/>
                <w:color w:val="000000"/>
                <w:rFonts w:ascii="Times New Roman" w:hAnsi="Times New Roman"/>
              </w:rPr>
              <w:t xml:space="preserve"> Hladni sosovi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06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Količina: 480ml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289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18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Vreme pripreme: 10min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88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Vreme t/ obrade: 10min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06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Zahtevnost  pripreme: **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020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16"/>
                <w:szCs w:val="16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7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314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Slika jela</w:t>
            </w:r>
          </w:p>
        </w:tc>
      </w:tr>
      <w:tr>
        <w:trPr>
          <w:trHeight w:val="525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Žumance (pasterizovano)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14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0,5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Limunov sok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Biljno ulje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360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360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Voda (vruća)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Beli 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TT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TT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TT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Kapar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60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60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 xml:space="preserve">Kornišoni 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Sveži vlašac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45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45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Senf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Fileti inćuna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Tabasko sos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TT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TT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TT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89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Vorčester sos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314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NAPOMENE: 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72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506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9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0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8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1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TEMPERATURA SKLADIŠTENJA              °C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0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* Kapar, kornišone, vlašac i inćune, iseckati na sitno.         * Kombinovati žumance, so i limunov sok, u posudu, izblendirati ili koristiti mikser. Konstatno mešati i dodavati ulje kap po kap do se ne formira emulzija. Kada se masa zgusnula i napravila emulzija, dodavati ulje u tankom mlazu. Dodati vruću vodu i mešati dok se ne dobije svetlija boja majoneza i dok se ne sjedini masa.                                             * Dodati začine, so i biber i limunov sok, i podesiti ih po ukusu. UKOLIKO JE SOS GUST RAZREDITI SA MEŠAVINOM 15ML CRVENOG VINSKOG SIRĆETA I 5 G ŠEĆERA.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18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</w:p>
    <w:tbl>
      <w:tblPr>
        <w:tblInd w:w="93" w:type="dxa"/>
        <w:tblStyle w:val="TableNormal"/>
        <w:tblLook w:val="4A0"/>
        <w:tblW w:w="10760" w:type="dxa"/>
      </w:tblPr>
      <w:tblGrid>
        <w:gridCol w:w="630"/>
        <w:gridCol w:w="1681"/>
        <w:gridCol w:w="1270"/>
        <w:gridCol w:w="1270"/>
        <w:gridCol w:w="944"/>
        <w:gridCol w:w="1070"/>
        <w:gridCol w:w="1465"/>
        <w:gridCol w:w="191"/>
        <w:gridCol w:w="2239"/>
      </w:tblGrid>
      <w:tr>
        <w:trPr>
          <w:trHeight w:val="300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780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MUS OD PILETINE ( RIBE)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955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 xml:space="preserve">Tip: 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384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Grupa jela:</w:t>
            </w:r>
            <w:r>
              <w:rPr>
                <w:b/>
                <w:i/>
                <w:color w:val="000000"/>
                <w:rFonts w:ascii="Times New Roman" w:hAnsi="Times New Roman"/>
                <w:sz w:val="24"/>
                <w:szCs w:val="24"/>
              </w:rPr>
              <w:t xml:space="preserve"> Hladno predjelo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376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  <w:sz w:val="24"/>
                <w:szCs w:val="24"/>
              </w:rPr>
              <w:t>Količina: 1,9kg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300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125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Vreme pripreme: 50min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259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Vreme t/ obrade: 15min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376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Zahtevnost  pripreme: ****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575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44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68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23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4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4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95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  <w:sz w:val="24"/>
                <w:szCs w:val="24"/>
              </w:rPr>
              <w:t>Slika jela</w:t>
            </w:r>
          </w:p>
        </w:tc>
      </w:tr>
      <w:tr>
        <w:trPr>
          <w:trHeight w:val="315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8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Riba (piletina)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23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4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4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95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8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Jaja ( belanca)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kom.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23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4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4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8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23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4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4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8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Beli 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23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po potrebi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4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4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po potrebi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8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Muskatni orah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23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po potrebi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4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4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po potrebi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63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8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Kajenska paprika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0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23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po potrebi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4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4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po potrebi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94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8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Neutralna pavlaka, više od 35% mm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0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23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4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4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960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68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23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44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5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465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955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NAPOMENE:  Mus se isto priprema i od mesa ribe, i od pilećeg mesa ( pileće belo).</w:t>
            </w:r>
          </w:p>
        </w:tc>
      </w:tr>
      <w:tr>
        <w:trPr>
          <w:trHeight w:val="315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68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0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23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44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56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465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15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538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242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15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nil" w:sz="0" w:color="auto" w:space="0"/>
            </w:tcBorders>
            <w:vAlign w:val="top"/>
            <w:tcW w:w="53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91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4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TEMPERATURA SKLADIŠTENJA              °C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38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Meso samleti na mašini za mlevenje mesa na krupniju šajbnu ili iseći na kocke, pa ga u blenderu samleti u glatku pastu. Dodavati u masu jedno po jedno belance, i blendirati dok se lepo ne ugrade u meso. Lepo izmešati i dodati začine. Dodavati pavlaku u blender postepeno dok radi. Dodati pavlake dovoljno da masa bude čvrsta ali glatka. Mus lepo umutiti pa ga presipati u činiju i staviti u ledenu kupku.  Ako  glatkoća nije dobra,  meso pasirati kroz sito kako bi se dobio krajnji gladak proizvod. Masu oblikovati u knedle ili u neki drugi oblik i poširati.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91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Poširanje 85-94°C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4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12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tbl>
      <w:tblPr>
        <w:tblInd w:w="1230" w:type="dxa"/>
        <w:tblStyle w:val="TableNormal"/>
        <w:tblLook w:val="4A0"/>
        <w:tblW w:w="6633" w:type="dxa"/>
      </w:tblPr>
      <w:tblGrid>
        <w:gridCol w:w="491"/>
        <w:gridCol w:w="1592"/>
        <w:gridCol w:w="608"/>
        <w:gridCol w:w="995"/>
        <w:gridCol w:w="1394"/>
        <w:gridCol w:w="1553"/>
      </w:tblGrid>
      <w:tr>
        <w:trPr>
          <w:trHeight w:val="315" w:hRule="atLeast"/>
        </w:trPr>
        <w:tc>
          <w:tcPr>
            <w:gridSpan w:val="6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663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sz w:val="24"/>
                <w:szCs w:val="24"/>
              </w:rPr>
              <w:t>TREBOVANJE NAMIRNICA ZA 1. PRAKTIČNU VEŽBU</w:t>
            </w:r>
          </w:p>
        </w:tc>
      </w:tr>
      <w:tr>
        <w:trPr>
          <w:trHeight w:val="6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</w:rPr>
              <w:t>rbr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</w:rPr>
              <w:t>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</w:rPr>
              <w:t>J.M.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</w:rPr>
              <w:t>Količina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</w:rPr>
              <w:t>Nabavna cena po JM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</w:rPr>
              <w:t>Nabavna cena po količini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Vinsko sirće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240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88,33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21,2</w:t>
            </w:r>
            <w:r>
              <w:rPr>
                <w:i/>
                <w:color w:val="000000"/>
              </w:rPr>
              <w:t>0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Ulje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1080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137,26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148,24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Senf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135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35,83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48,37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Šargarepa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360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48,17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17,34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7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Brokoli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500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105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8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Karfiol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800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160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Krem sir</w:t>
            </w:r>
            <w:r>
              <w:rPr>
                <w:i/>
                <w:color w:val="000000"/>
              </w:rPr>
              <w:t xml:space="preserve"> 200g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155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155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Jaja</w:t>
            </w:r>
            <w:r>
              <w:rPr>
                <w:i/>
                <w:color w:val="000000"/>
              </w:rPr>
              <w:t xml:space="preserve"> 10 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220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Bademi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2000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200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Limun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117,26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11,73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14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Muskatni oraščić</w:t>
            </w:r>
            <w:r>
              <w:rPr>
                <w:i/>
                <w:color w:val="000000"/>
              </w:rPr>
              <w:t xml:space="preserve"> u kom 9g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170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340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Sveža menta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Kapar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60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305,83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146,80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17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Kornišoni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60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168,00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10,08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18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Vlašac</w:t>
            </w:r>
            <w:r>
              <w:rPr>
                <w:i/>
                <w:color w:val="000000"/>
              </w:rPr>
              <w:t xml:space="preserve"> sušeni 6g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95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285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19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Fileti inćuna</w:t>
            </w:r>
            <w:r>
              <w:rPr>
                <w:i/>
                <w:color w:val="000000"/>
              </w:rPr>
              <w:t>/sardina 115g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110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Tabasko sos</w:t>
            </w:r>
            <w:r>
              <w:rPr>
                <w:i/>
                <w:color w:val="000000"/>
              </w:rPr>
              <w:t xml:space="preserve"> 60 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415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415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Vorčester sos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Pileće grudi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960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627,27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602,18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Kajenska paprika</w:t>
            </w:r>
            <w:r>
              <w:rPr>
                <w:i/>
                <w:color w:val="000000"/>
              </w:rPr>
              <w:t xml:space="preserve"> 50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90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90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24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Beli biber</w:t>
            </w:r>
            <w:r>
              <w:rPr>
                <w:i/>
                <w:color w:val="000000"/>
              </w:rPr>
              <w:t xml:space="preserve"> 20 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106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212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49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25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9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Neutralna pavlaka 35%mm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60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9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325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325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368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</w:rPr>
              <w:t>UKUPNO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394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553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i/>
                <w:color w:val="000000"/>
              </w:rPr>
              <w:t>3496</w:t>
            </w:r>
          </w:p>
        </w:tc>
      </w:tr>
    </w:tbl>
    <w:p>
      <w:pPr>
        <w:pStyle w:val="Normal"/>
        <w:jc w:val="center"/>
        <w:rPr>
          <w:b/>
          <w:i/>
        </w:rPr>
      </w:pPr>
    </w:p>
    <w:p>
      <w:pPr>
        <w:pStyle w:val="ListParagraph"/>
        <w:ind w:left="0"/>
      </w:pPr>
      <w:r>
        <w:rPr>
          <w:b/>
          <w:i/>
        </w:rPr>
        <w:t xml:space="preserve">Ukupna vrednost vežbe iznosi </w:t>
      </w:r>
      <w:r>
        <w:rPr>
          <w:b/>
          <w:i/>
        </w:rPr>
        <w:t xml:space="preserve">oko </w:t>
      </w:r>
      <w:r>
        <w:rPr>
          <w:b/>
          <w:i/>
        </w:rPr>
        <w:t xml:space="preserve"> 3946</w:t>
      </w:r>
      <w:r>
        <w:rPr>
          <w:b/>
          <w:i/>
        </w:rPr>
        <w:t xml:space="preserve">  </w:t>
      </w:r>
      <w:r>
        <w:rPr>
          <w:b/>
          <w:i/>
        </w:rPr>
        <w:t>din</w:t>
      </w:r>
    </w:p>
    <w:p>
      <w:pPr>
        <w:pStyle w:val="ListParagraph"/>
        <w:ind w:left="0"/>
      </w:pPr>
    </w:p>
    <w:p>
      <w:pPr>
        <w:pStyle w:val="ListParagraph"/>
        <w:ind w:left="0"/>
      </w:pPr>
    </w:p>
    <w:p>
      <w:pPr>
        <w:pStyle w:val="ListParagraph"/>
        <w:ind w:left="0"/>
      </w:pPr>
      <w:r>
        <w:rPr/>
        <w:t>Novi Sad, 18</w:t>
      </w:r>
      <w:r>
        <w:rPr/>
        <w:t>.</w:t>
      </w:r>
      <w:r>
        <w:rPr/>
        <w:t>02</w:t>
      </w:r>
      <w:r>
        <w:rPr/>
        <w:t>.20</w:t>
      </w:r>
      <w:r>
        <w:rPr/>
        <w:t>21</w:t>
      </w:r>
      <w:r>
        <w:rPr/>
        <w:t>.</w:t>
      </w:r>
    </w:p>
    <w:p>
      <w:pPr>
        <w:pStyle w:val="ListParagraph"/>
      </w:pPr>
    </w:p>
    <w:p>
      <w:pPr>
        <w:pStyle w:val="ListParagraph"/>
        <w:jc w:val="right"/>
      </w:pPr>
      <w:r>
        <w:rPr/>
        <w:t>Odobrio:</w:t>
      </w:r>
    </w:p>
    <w:p>
      <w:pPr>
        <w:pStyle w:val="ListParagraph"/>
        <w:jc w:val="right"/>
      </w:pPr>
      <w:r>
        <w:rPr/>
        <w:t xml:space="preserve">dr Dragan Tešanović, </w:t>
      </w:r>
      <w:r>
        <w:rPr/>
        <w:t>redovni profesor</w:t>
      </w:r>
    </w:p>
    <w:p>
      <w:pPr>
        <w:pStyle w:val="ListParagraph"/>
        <w:jc w:val="right"/>
      </w:pPr>
      <w:r>
        <w:rPr/>
        <w:t>šef Katedre za gastronomiju</w:t>
      </w:r>
    </w:p>
    <w:p>
      <w:pPr>
        <w:pStyle w:val="ListParagraph"/>
        <w:jc w:val="right"/>
      </w:pPr>
    </w:p>
    <w:p>
      <w:pPr>
        <w:pStyle w:val="ListParagraph"/>
        <w:jc w:val="right"/>
      </w:pPr>
      <w:r>
        <w:rPr/>
        <w:t>dr Lazar Lazić, redovni profesor</w:t>
      </w:r>
    </w:p>
    <w:p>
      <w:pPr>
        <w:pStyle w:val="ListParagraph"/>
        <w:jc w:val="right"/>
      </w:pPr>
      <w:r>
        <w:rPr/>
        <w:t>Direktor Deparmana</w:t>
      </w:r>
    </w:p>
    <w:p>
      <w:pPr>
        <w:pStyle w:val="ListParagraph"/>
      </w:pPr>
    </w:p>
    <w:sectPr>
      <w:pgSz w:w="11907" w:h="16839"/>
      <w:pgMar w:left="720" w:right="720" w:top="720" w:bottom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ourier New"/>
  <w:font w:name="Wingdings"/>
  <w:font w:name="Cambria Math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965420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883248047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13190383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267735840">
    <w:multiLevelType w:val="hybridMultilevel"/>
    <w:lvl w:ilvl="0">
      <w:numFmt w:val="bullet"/>
      <w:lvlText w:val="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200948289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209654202">
    <w:abstractNumId w:val="209654202"/>
  </w:num>
  <w:num w:numId="883248047">
    <w:abstractNumId w:val="883248047"/>
  </w:num>
  <w:num w:numId="1131903838">
    <w:abstractNumId w:val="1131903838"/>
  </w:num>
  <w:num w:numId="1267735840">
    <w:abstractNumId w:val="1267735840"/>
  </w:num>
  <w:num w:numId="2009482898">
    <w:abstractNumId w:val="2009482898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table" w:styleId="TableGrid">
    <w:name w:val="Table Grid"/>
    <w:qFormat/>
    <w:basedOn w:val="TableNormal"/>
    <w:pPr>
      <w:spacing w:after="0" w:line="240" w:lineRule="auto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ListParagraph">
    <w:name w:val="List Paragraph"/>
    <w:qFormat/>
    <w:basedOn w:val="Normal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