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EB" w:rsidRDefault="00B644EB" w:rsidP="00B64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shd w:val="clear" w:color="auto" w:fill="D9D9D9" w:themeFill="background1" w:themeFillShade="D9"/>
        </w:rPr>
      </w:pPr>
    </w:p>
    <w:p w:rsidR="00E9057C" w:rsidRPr="000B06AC" w:rsidRDefault="000B06AC" w:rsidP="00B644EB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 w:rsidRPr="00B644EB">
        <w:rPr>
          <w:rFonts w:ascii="Times New Roman" w:eastAsia="Times New Roman" w:hAnsi="Times New Roman" w:cs="Times New Roman"/>
          <w:b/>
          <w:sz w:val="16"/>
          <w:szCs w:val="16"/>
          <w:u w:val="single"/>
          <w:shd w:val="clear" w:color="auto" w:fill="D9D9D9" w:themeFill="background1" w:themeFillShade="D9"/>
        </w:rPr>
        <w:t>KODEKS</w:t>
      </w:r>
      <w:r w:rsidRPr="000B06AC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 PONAŠANJA </w:t>
      </w:r>
    </w:p>
    <w:p w:rsidR="000B06AC" w:rsidRDefault="000B06AC" w:rsidP="000B0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F0A0A" w:rsidRPr="00374B2A" w:rsidRDefault="00EC234E" w:rsidP="009517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74B2A">
        <w:rPr>
          <w:rFonts w:ascii="Times New Roman" w:eastAsia="Times New Roman" w:hAnsi="Times New Roman" w:cs="Times New Roman"/>
          <w:sz w:val="16"/>
          <w:szCs w:val="16"/>
        </w:rPr>
        <w:t xml:space="preserve">Kompanija </w:t>
      </w:r>
      <w:r w:rsidR="0098583D" w:rsidRPr="00BB2CBB">
        <w:rPr>
          <w:rFonts w:ascii="Times New Roman" w:eastAsia="Times New Roman" w:hAnsi="Times New Roman" w:cs="Times New Roman"/>
          <w:b/>
          <w:sz w:val="16"/>
          <w:szCs w:val="16"/>
          <w:shd w:val="clear" w:color="auto" w:fill="D9D9D9" w:themeFill="background1" w:themeFillShade="D9"/>
        </w:rPr>
        <w:t>HOTELS GROUP MONTENEGRO STARS</w:t>
      </w:r>
      <w:r w:rsidRPr="00374B2A">
        <w:rPr>
          <w:rFonts w:ascii="Times New Roman" w:eastAsia="Times New Roman" w:hAnsi="Times New Roman" w:cs="Times New Roman"/>
          <w:sz w:val="16"/>
          <w:szCs w:val="16"/>
        </w:rPr>
        <w:t xml:space="preserve"> je čvrsto opredijeljena da posluje u skladu </w:t>
      </w:r>
      <w:proofErr w:type="gramStart"/>
      <w:r w:rsidRPr="00374B2A">
        <w:rPr>
          <w:rFonts w:ascii="Times New Roman" w:eastAsia="Times New Roman" w:hAnsi="Times New Roman" w:cs="Times New Roman"/>
          <w:sz w:val="16"/>
          <w:szCs w:val="16"/>
        </w:rPr>
        <w:t>sa</w:t>
      </w:r>
      <w:proofErr w:type="gramEnd"/>
      <w:r w:rsidRPr="00374B2A">
        <w:rPr>
          <w:rFonts w:ascii="Times New Roman" w:eastAsia="Times New Roman" w:hAnsi="Times New Roman" w:cs="Times New Roman"/>
          <w:sz w:val="16"/>
          <w:szCs w:val="16"/>
        </w:rPr>
        <w:t xml:space="preserve"> važećim zakononodavstvom Crne Gore i </w:t>
      </w:r>
      <w:r w:rsidR="003A1506" w:rsidRPr="00374B2A">
        <w:rPr>
          <w:rFonts w:ascii="Times New Roman" w:eastAsia="Times New Roman" w:hAnsi="Times New Roman" w:cs="Times New Roman"/>
          <w:sz w:val="16"/>
          <w:szCs w:val="16"/>
        </w:rPr>
        <w:t xml:space="preserve">u skladu sa </w:t>
      </w:r>
      <w:r w:rsidRPr="00374B2A">
        <w:rPr>
          <w:rFonts w:ascii="Times New Roman" w:eastAsia="Times New Roman" w:hAnsi="Times New Roman" w:cs="Times New Roman"/>
          <w:sz w:val="16"/>
          <w:szCs w:val="16"/>
        </w:rPr>
        <w:t xml:space="preserve">prihvaćenim standardima </w:t>
      </w:r>
      <w:r w:rsidR="003A1506" w:rsidRPr="00374B2A">
        <w:rPr>
          <w:rFonts w:ascii="Times New Roman" w:eastAsia="Times New Roman" w:hAnsi="Times New Roman" w:cs="Times New Roman"/>
          <w:sz w:val="16"/>
          <w:szCs w:val="16"/>
        </w:rPr>
        <w:t>poslovanja hotelske industrije</w:t>
      </w:r>
      <w:r w:rsidRPr="00374B2A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C53749" w:rsidRPr="00374B2A">
        <w:rPr>
          <w:rFonts w:ascii="Times New Roman" w:hAnsi="Times New Roman" w:cs="Times New Roman"/>
          <w:sz w:val="16"/>
          <w:szCs w:val="16"/>
        </w:rPr>
        <w:t xml:space="preserve">Kodeks je dopuna </w:t>
      </w:r>
      <w:r w:rsidR="003A1506" w:rsidRPr="00374B2A">
        <w:rPr>
          <w:rFonts w:ascii="Times New Roman" w:hAnsi="Times New Roman" w:cs="Times New Roman"/>
          <w:sz w:val="16"/>
          <w:szCs w:val="16"/>
        </w:rPr>
        <w:t xml:space="preserve">poštovanja zakona i propisa sa posebnim osvrtom na etičko postupanje kao i </w:t>
      </w:r>
      <w:proofErr w:type="gramStart"/>
      <w:r w:rsidR="003A1506" w:rsidRPr="00374B2A">
        <w:rPr>
          <w:rFonts w:ascii="Times New Roman" w:hAnsi="Times New Roman" w:cs="Times New Roman"/>
          <w:sz w:val="16"/>
          <w:szCs w:val="16"/>
        </w:rPr>
        <w:t>na  princip</w:t>
      </w:r>
      <w:r w:rsidR="004C0A1C" w:rsidRPr="00374B2A">
        <w:rPr>
          <w:rFonts w:ascii="Times New Roman" w:hAnsi="Times New Roman" w:cs="Times New Roman"/>
          <w:sz w:val="16"/>
          <w:szCs w:val="16"/>
        </w:rPr>
        <w:t>e</w:t>
      </w:r>
      <w:proofErr w:type="gramEnd"/>
      <w:r w:rsidR="004C0A1C" w:rsidRPr="00374B2A">
        <w:rPr>
          <w:rFonts w:ascii="Times New Roman" w:hAnsi="Times New Roman" w:cs="Times New Roman"/>
          <w:sz w:val="16"/>
          <w:szCs w:val="16"/>
        </w:rPr>
        <w:t xml:space="preserve"> koji omogućavaju našu poslovnu</w:t>
      </w:r>
      <w:r w:rsidR="003A1506" w:rsidRPr="00374B2A">
        <w:rPr>
          <w:rFonts w:ascii="Times New Roman" w:hAnsi="Times New Roman" w:cs="Times New Roman"/>
          <w:sz w:val="16"/>
          <w:szCs w:val="16"/>
        </w:rPr>
        <w:t xml:space="preserve"> uspješnost. </w:t>
      </w:r>
    </w:p>
    <w:p w:rsidR="00374B2A" w:rsidRDefault="00374B2A" w:rsidP="00E76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6731" w:rsidRPr="00374B2A" w:rsidRDefault="00BC49BA" w:rsidP="00E76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4B2A">
        <w:rPr>
          <w:rFonts w:ascii="Times New Roman" w:hAnsi="Times New Roman" w:cs="Times New Roman"/>
          <w:sz w:val="16"/>
          <w:szCs w:val="16"/>
        </w:rPr>
        <w:t xml:space="preserve">Kompanija </w:t>
      </w:r>
      <w:r w:rsidR="000C61A9" w:rsidRPr="00BB2CBB">
        <w:rPr>
          <w:rFonts w:ascii="Times New Roman" w:eastAsia="Times New Roman" w:hAnsi="Times New Roman" w:cs="Times New Roman"/>
          <w:b/>
          <w:sz w:val="16"/>
          <w:szCs w:val="16"/>
          <w:shd w:val="clear" w:color="auto" w:fill="D9D9D9" w:themeFill="background1" w:themeFillShade="D9"/>
        </w:rPr>
        <w:t>HOTELS GROUP MONTENEGRO STARS</w:t>
      </w:r>
      <w:r w:rsidR="000C61A9" w:rsidRPr="00374B2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374B2A">
        <w:rPr>
          <w:rFonts w:ascii="Times New Roman" w:hAnsi="Times New Roman" w:cs="Times New Roman"/>
          <w:sz w:val="16"/>
          <w:szCs w:val="16"/>
        </w:rPr>
        <w:t xml:space="preserve">osnovana 2003.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godine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>, je hotelsko preduzeće koje je vlasnik tri hotela u Crnoj Gori, na Budvanskoj rivijeri, kojima i upravlja.</w:t>
      </w:r>
    </w:p>
    <w:p w:rsidR="00BC49BA" w:rsidRPr="00374B2A" w:rsidRDefault="00BC49BA" w:rsidP="00E76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74B2A">
        <w:rPr>
          <w:rFonts w:ascii="Times New Roman" w:hAnsi="Times New Roman" w:cs="Times New Roman"/>
          <w:sz w:val="16"/>
          <w:szCs w:val="16"/>
        </w:rPr>
        <w:t>Naše vlasništvo su:</w:t>
      </w:r>
    </w:p>
    <w:p w:rsidR="0098583D" w:rsidRPr="00374B2A" w:rsidRDefault="000E62FF" w:rsidP="0098583D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sz w:val="16"/>
          <w:szCs w:val="16"/>
        </w:rPr>
      </w:pPr>
      <w:hyperlink r:id="rId8" w:history="1">
        <w:r w:rsidR="00C53749" w:rsidRPr="00374B2A">
          <w:rPr>
            <w:rStyle w:val="Hyperlink"/>
            <w:rFonts w:ascii="Times New Roman" w:hAnsi="Times New Roman" w:cs="Times New Roman"/>
            <w:b/>
            <w:color w:val="auto"/>
            <w:sz w:val="16"/>
            <w:szCs w:val="16"/>
          </w:rPr>
          <w:t>Splendid Conference &amp;</w:t>
        </w:r>
        <w:r w:rsidR="005B666E" w:rsidRPr="00374B2A">
          <w:rPr>
            <w:rStyle w:val="Hyperlink"/>
            <w:rFonts w:ascii="Times New Roman" w:hAnsi="Times New Roman" w:cs="Times New Roman"/>
            <w:b/>
            <w:color w:val="auto"/>
            <w:sz w:val="16"/>
            <w:szCs w:val="16"/>
          </w:rPr>
          <w:t xml:space="preserve"> </w:t>
        </w:r>
        <w:r w:rsidR="00BC49BA" w:rsidRPr="00374B2A">
          <w:rPr>
            <w:rStyle w:val="Hyperlink"/>
            <w:rFonts w:ascii="Times New Roman" w:hAnsi="Times New Roman" w:cs="Times New Roman"/>
            <w:b/>
            <w:color w:val="auto"/>
            <w:sz w:val="16"/>
            <w:szCs w:val="16"/>
          </w:rPr>
          <w:t>SPA Resort 5*</w:t>
        </w:r>
      </w:hyperlink>
      <w:r w:rsidR="003A1506" w:rsidRPr="00374B2A">
        <w:rPr>
          <w:rFonts w:ascii="Times New Roman" w:hAnsi="Times New Roman" w:cs="Times New Roman"/>
          <w:sz w:val="16"/>
          <w:szCs w:val="16"/>
        </w:rPr>
        <w:t>-</w:t>
      </w:r>
      <w:r w:rsidR="00BC49BA" w:rsidRPr="00374B2A">
        <w:rPr>
          <w:rFonts w:ascii="Times New Roman" w:hAnsi="Times New Roman" w:cs="Times New Roman"/>
          <w:sz w:val="16"/>
          <w:szCs w:val="16"/>
        </w:rPr>
        <w:t>prvi crnogorski hote</w:t>
      </w:r>
      <w:r w:rsidR="00996B13" w:rsidRPr="00374B2A">
        <w:rPr>
          <w:rFonts w:ascii="Times New Roman" w:hAnsi="Times New Roman" w:cs="Times New Roman"/>
          <w:sz w:val="16"/>
          <w:szCs w:val="16"/>
        </w:rPr>
        <w:t xml:space="preserve">l </w:t>
      </w:r>
      <w:proofErr w:type="gramStart"/>
      <w:r w:rsidR="00996B13" w:rsidRPr="00374B2A">
        <w:rPr>
          <w:rFonts w:ascii="Times New Roman" w:hAnsi="Times New Roman" w:cs="Times New Roman"/>
          <w:sz w:val="16"/>
          <w:szCs w:val="16"/>
        </w:rPr>
        <w:t>sa</w:t>
      </w:r>
      <w:proofErr w:type="gramEnd"/>
      <w:r w:rsidR="00996B13" w:rsidRPr="00374B2A">
        <w:rPr>
          <w:rFonts w:ascii="Times New Roman" w:hAnsi="Times New Roman" w:cs="Times New Roman"/>
          <w:sz w:val="16"/>
          <w:szCs w:val="16"/>
        </w:rPr>
        <w:t xml:space="preserve"> 5*; najpoznatiji hotel na b</w:t>
      </w:r>
      <w:r w:rsidR="00BC49BA" w:rsidRPr="00374B2A">
        <w:rPr>
          <w:rFonts w:ascii="Times New Roman" w:hAnsi="Times New Roman" w:cs="Times New Roman"/>
          <w:sz w:val="16"/>
          <w:szCs w:val="16"/>
        </w:rPr>
        <w:t xml:space="preserve">udvanskoj rivijeri </w:t>
      </w:r>
      <w:r w:rsidR="003A1506" w:rsidRPr="00374B2A">
        <w:rPr>
          <w:rFonts w:ascii="Times New Roman" w:hAnsi="Times New Roman" w:cs="Times New Roman"/>
          <w:sz w:val="16"/>
          <w:szCs w:val="16"/>
        </w:rPr>
        <w:t xml:space="preserve">otvoren 2006. </w:t>
      </w:r>
      <w:proofErr w:type="gramStart"/>
      <w:r w:rsidR="003A1506" w:rsidRPr="00374B2A">
        <w:rPr>
          <w:rFonts w:ascii="Times New Roman" w:hAnsi="Times New Roman" w:cs="Times New Roman"/>
          <w:sz w:val="16"/>
          <w:szCs w:val="16"/>
        </w:rPr>
        <w:t>godine-</w:t>
      </w:r>
      <w:r w:rsidR="00BC49BA" w:rsidRPr="00374B2A">
        <w:rPr>
          <w:rFonts w:ascii="Times New Roman" w:hAnsi="Times New Roman" w:cs="Times New Roman"/>
          <w:sz w:val="16"/>
          <w:szCs w:val="16"/>
        </w:rPr>
        <w:t>u</w:t>
      </w:r>
      <w:proofErr w:type="gramEnd"/>
      <w:r w:rsidR="00BC49BA" w:rsidRPr="00374B2A">
        <w:rPr>
          <w:rFonts w:ascii="Times New Roman" w:hAnsi="Times New Roman" w:cs="Times New Roman"/>
          <w:sz w:val="16"/>
          <w:szCs w:val="16"/>
        </w:rPr>
        <w:t xml:space="preserve"> godini kada je Crna</w:t>
      </w:r>
      <w:r w:rsidR="001A7B3B" w:rsidRPr="00374B2A">
        <w:rPr>
          <w:rFonts w:ascii="Times New Roman" w:hAnsi="Times New Roman" w:cs="Times New Roman"/>
          <w:sz w:val="16"/>
          <w:szCs w:val="16"/>
        </w:rPr>
        <w:t xml:space="preserve"> Gora postala nezavisna država.</w:t>
      </w:r>
    </w:p>
    <w:p w:rsidR="003A1506" w:rsidRPr="00374B2A" w:rsidRDefault="000E62FF" w:rsidP="0098583D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sz w:val="16"/>
          <w:szCs w:val="16"/>
        </w:rPr>
      </w:pPr>
      <w:hyperlink r:id="rId9" w:history="1">
        <w:r w:rsidR="00BC49BA" w:rsidRPr="00374B2A">
          <w:rPr>
            <w:rStyle w:val="Hyperlink"/>
            <w:rFonts w:ascii="Times New Roman" w:hAnsi="Times New Roman" w:cs="Times New Roman"/>
            <w:b/>
            <w:color w:val="auto"/>
            <w:sz w:val="16"/>
            <w:szCs w:val="16"/>
          </w:rPr>
          <w:t>Montenegro Beach Resort 4*</w:t>
        </w:r>
      </w:hyperlink>
      <w:r w:rsidR="003A1506" w:rsidRPr="00374B2A">
        <w:rPr>
          <w:rFonts w:ascii="Times New Roman" w:hAnsi="Times New Roman" w:cs="Times New Roman"/>
          <w:sz w:val="16"/>
          <w:szCs w:val="16"/>
        </w:rPr>
        <w:t>-</w:t>
      </w:r>
      <w:r w:rsidR="00BC49BA" w:rsidRPr="00374B2A">
        <w:rPr>
          <w:rFonts w:ascii="Times New Roman" w:hAnsi="Times New Roman" w:cs="Times New Roman"/>
          <w:sz w:val="16"/>
          <w:szCs w:val="16"/>
        </w:rPr>
        <w:t>ugodan hotel u Bečićima, prepoznat kao savršeno mjesto za porodični</w:t>
      </w:r>
      <w:r w:rsidR="003A1506" w:rsidRPr="00374B2A">
        <w:rPr>
          <w:rFonts w:ascii="Times New Roman" w:hAnsi="Times New Roman" w:cs="Times New Roman"/>
          <w:sz w:val="16"/>
          <w:szCs w:val="16"/>
        </w:rPr>
        <w:t xml:space="preserve"> odmor.</w:t>
      </w:r>
      <w:r w:rsidR="00BC49BA" w:rsidRPr="00374B2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A7B3B" w:rsidRPr="00374B2A" w:rsidRDefault="000E62FF" w:rsidP="003A1506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sz w:val="16"/>
          <w:szCs w:val="16"/>
        </w:rPr>
      </w:pPr>
      <w:hyperlink r:id="rId10" w:history="1">
        <w:r w:rsidR="00BC49BA" w:rsidRPr="00374B2A">
          <w:rPr>
            <w:rStyle w:val="Hyperlink"/>
            <w:rFonts w:ascii="Times New Roman" w:hAnsi="Times New Roman" w:cs="Times New Roman"/>
            <w:b/>
            <w:color w:val="auto"/>
            <w:sz w:val="16"/>
            <w:szCs w:val="16"/>
          </w:rPr>
          <w:t>Blue Star Hotel 4*</w:t>
        </w:r>
      </w:hyperlink>
      <w:r w:rsidR="003A1506" w:rsidRPr="00374B2A">
        <w:rPr>
          <w:rFonts w:ascii="Times New Roman" w:hAnsi="Times New Roman" w:cs="Times New Roman"/>
          <w:sz w:val="16"/>
          <w:szCs w:val="16"/>
        </w:rPr>
        <w:t>-</w:t>
      </w:r>
      <w:r w:rsidR="00BC49BA" w:rsidRPr="00374B2A">
        <w:rPr>
          <w:rFonts w:ascii="Times New Roman" w:hAnsi="Times New Roman" w:cs="Times New Roman"/>
          <w:sz w:val="16"/>
          <w:szCs w:val="16"/>
        </w:rPr>
        <w:t xml:space="preserve">savremeni hotel u centru Budve, namijenjen gostima </w:t>
      </w:r>
      <w:proofErr w:type="gramStart"/>
      <w:r w:rsidR="00BC49BA" w:rsidRPr="00374B2A">
        <w:rPr>
          <w:rFonts w:ascii="Times New Roman" w:hAnsi="Times New Roman" w:cs="Times New Roman"/>
          <w:sz w:val="16"/>
          <w:szCs w:val="16"/>
        </w:rPr>
        <w:t>na</w:t>
      </w:r>
      <w:proofErr w:type="gramEnd"/>
      <w:r w:rsidR="00BC49BA" w:rsidRPr="00374B2A">
        <w:rPr>
          <w:rFonts w:ascii="Times New Roman" w:hAnsi="Times New Roman" w:cs="Times New Roman"/>
          <w:sz w:val="16"/>
          <w:szCs w:val="16"/>
        </w:rPr>
        <w:t xml:space="preserve"> kraćem boravku </w:t>
      </w:r>
      <w:r w:rsidR="0098583D" w:rsidRPr="00374B2A">
        <w:rPr>
          <w:rFonts w:ascii="Times New Roman" w:hAnsi="Times New Roman" w:cs="Times New Roman"/>
          <w:sz w:val="16"/>
          <w:szCs w:val="16"/>
        </w:rPr>
        <w:t xml:space="preserve">i </w:t>
      </w:r>
      <w:r w:rsidR="001A7B3B" w:rsidRPr="00374B2A">
        <w:rPr>
          <w:rFonts w:ascii="Times New Roman" w:hAnsi="Times New Roman" w:cs="Times New Roman"/>
          <w:sz w:val="16"/>
          <w:szCs w:val="16"/>
        </w:rPr>
        <w:t>poslovnim ljudima.</w:t>
      </w:r>
    </w:p>
    <w:p w:rsidR="001A7B3B" w:rsidRPr="00374B2A" w:rsidRDefault="003A1506" w:rsidP="003A1506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374B2A">
        <w:rPr>
          <w:rFonts w:ascii="Times New Roman" w:hAnsi="Times New Roman" w:cs="Times New Roman"/>
          <w:b/>
          <w:sz w:val="16"/>
          <w:szCs w:val="16"/>
        </w:rPr>
        <w:t>Splendid SPA</w:t>
      </w:r>
      <w:r w:rsidRPr="00374B2A">
        <w:rPr>
          <w:rFonts w:ascii="Times New Roman" w:hAnsi="Times New Roman" w:cs="Times New Roman"/>
          <w:sz w:val="16"/>
          <w:szCs w:val="16"/>
        </w:rPr>
        <w:t>-</w:t>
      </w:r>
      <w:r w:rsidR="00BC49BA" w:rsidRPr="00374B2A">
        <w:rPr>
          <w:rFonts w:ascii="Times New Roman" w:hAnsi="Times New Roman" w:cs="Times New Roman"/>
          <w:sz w:val="16"/>
          <w:szCs w:val="16"/>
        </w:rPr>
        <w:t>najpoz</w:t>
      </w:r>
      <w:r w:rsidRPr="00374B2A">
        <w:rPr>
          <w:rFonts w:ascii="Times New Roman" w:hAnsi="Times New Roman" w:cs="Times New Roman"/>
          <w:sz w:val="16"/>
          <w:szCs w:val="16"/>
        </w:rPr>
        <w:t xml:space="preserve">natiji luksuzni wellness centar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na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istočnom Jadranu.</w:t>
      </w:r>
    </w:p>
    <w:p w:rsidR="00DF6448" w:rsidRPr="00374B2A" w:rsidRDefault="000E62FF" w:rsidP="003C0B1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hyperlink r:id="rId11" w:history="1">
        <w:proofErr w:type="gramStart"/>
        <w:r w:rsidR="00BC49BA" w:rsidRPr="00374B2A">
          <w:rPr>
            <w:rStyle w:val="Hyperlink"/>
            <w:rFonts w:ascii="Times New Roman" w:hAnsi="Times New Roman" w:cs="Times New Roman"/>
            <w:b/>
            <w:color w:val="auto"/>
            <w:sz w:val="16"/>
            <w:szCs w:val="16"/>
          </w:rPr>
          <w:t>Splendid Casino Royale</w:t>
        </w:r>
      </w:hyperlink>
      <w:r w:rsidR="0098583D" w:rsidRPr="00374B2A">
        <w:rPr>
          <w:rFonts w:ascii="Times New Roman" w:hAnsi="Times New Roman" w:cs="Times New Roman"/>
          <w:sz w:val="16"/>
          <w:szCs w:val="16"/>
        </w:rPr>
        <w:t>-</w:t>
      </w:r>
      <w:r w:rsidR="00BC49BA" w:rsidRPr="00374B2A">
        <w:rPr>
          <w:rFonts w:ascii="Times New Roman" w:hAnsi="Times New Roman" w:cs="Times New Roman"/>
          <w:sz w:val="16"/>
          <w:szCs w:val="16"/>
        </w:rPr>
        <w:t>savremena kockarnica, otvorena za sve koji žele da oprobaju svoju sreću.</w:t>
      </w:r>
      <w:proofErr w:type="gramEnd"/>
      <w:r w:rsidR="00BC49BA" w:rsidRPr="00374B2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76731" w:rsidRPr="00374B2A" w:rsidRDefault="00E76731" w:rsidP="00C02B8E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F6448" w:rsidRPr="00374B2A" w:rsidRDefault="003A1506" w:rsidP="00BB2CBB">
      <w:pPr>
        <w:pStyle w:val="NoSpacing"/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74B2A">
        <w:rPr>
          <w:rFonts w:ascii="Times New Roman" w:hAnsi="Times New Roman" w:cs="Times New Roman"/>
          <w:b/>
          <w:sz w:val="16"/>
          <w:szCs w:val="16"/>
          <w:u w:val="single"/>
        </w:rPr>
        <w:t>“</w:t>
      </w:r>
      <w:r w:rsidR="00DF6448" w:rsidRPr="00374B2A">
        <w:rPr>
          <w:rFonts w:ascii="Times New Roman" w:hAnsi="Times New Roman" w:cs="Times New Roman"/>
          <w:b/>
          <w:sz w:val="16"/>
          <w:szCs w:val="16"/>
          <w:u w:val="single"/>
        </w:rPr>
        <w:t>Najbolje mjesto za rad</w:t>
      </w:r>
      <w:r w:rsidRPr="00374B2A">
        <w:rPr>
          <w:rFonts w:ascii="Times New Roman" w:hAnsi="Times New Roman" w:cs="Times New Roman"/>
          <w:b/>
          <w:sz w:val="16"/>
          <w:szCs w:val="16"/>
          <w:u w:val="single"/>
        </w:rPr>
        <w:t>”</w:t>
      </w:r>
    </w:p>
    <w:p w:rsidR="0098583D" w:rsidRPr="00374B2A" w:rsidRDefault="0098583D" w:rsidP="001A7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18C6" w:rsidRPr="00374B2A" w:rsidRDefault="00DF6448" w:rsidP="003C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74B2A">
        <w:rPr>
          <w:rFonts w:ascii="Times New Roman" w:hAnsi="Times New Roman" w:cs="Times New Roman"/>
          <w:sz w:val="16"/>
          <w:szCs w:val="16"/>
        </w:rPr>
        <w:t>Pored brojnih nagrada koje smo dobili, a koje potvrđuju kvalitet usluga koje pružamo našim gostima, među najznačajnijima je nagrada koju smo dobili u februaru 2014.godine</w:t>
      </w:r>
      <w:r w:rsidR="00216D85" w:rsidRPr="00374B2A">
        <w:rPr>
          <w:rFonts w:ascii="Times New Roman" w:hAnsi="Times New Roman" w:cs="Times New Roman"/>
          <w:sz w:val="16"/>
          <w:szCs w:val="16"/>
        </w:rPr>
        <w:t>-</w:t>
      </w:r>
      <w:r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Pr="00374B2A">
        <w:rPr>
          <w:rStyle w:val="usercontent"/>
          <w:rFonts w:ascii="Times New Roman" w:hAnsi="Times New Roman" w:cs="Times New Roman"/>
          <w:b/>
          <w:sz w:val="16"/>
          <w:szCs w:val="16"/>
        </w:rPr>
        <w:t>za</w:t>
      </w:r>
      <w:r w:rsidRPr="00374B2A">
        <w:rPr>
          <w:rStyle w:val="usercontent"/>
          <w:rFonts w:ascii="Times New Roman" w:hAnsi="Times New Roman" w:cs="Times New Roman"/>
          <w:sz w:val="16"/>
          <w:szCs w:val="16"/>
        </w:rPr>
        <w:t xml:space="preserve"> </w:t>
      </w:r>
      <w:r w:rsidRPr="00374B2A">
        <w:rPr>
          <w:rStyle w:val="usercontent"/>
          <w:rFonts w:ascii="Times New Roman" w:hAnsi="Times New Roman" w:cs="Times New Roman"/>
          <w:b/>
          <w:sz w:val="16"/>
          <w:szCs w:val="16"/>
        </w:rPr>
        <w:t>najbolju veliku kompaniju za rad</w:t>
      </w:r>
      <w:r w:rsidRPr="00374B2A">
        <w:rPr>
          <w:rStyle w:val="usercontent"/>
          <w:rFonts w:ascii="Times New Roman" w:hAnsi="Times New Roman" w:cs="Times New Roman"/>
          <w:sz w:val="16"/>
          <w:szCs w:val="16"/>
        </w:rPr>
        <w:t>.</w:t>
      </w:r>
      <w:r w:rsidR="004C0A1C" w:rsidRPr="00374B2A">
        <w:rPr>
          <w:rFonts w:ascii="Times New Roman" w:hAnsi="Times New Roman" w:cs="Times New Roman"/>
          <w:color w:val="000000"/>
          <w:sz w:val="16"/>
          <w:szCs w:val="16"/>
        </w:rPr>
        <w:t xml:space="preserve"> I dalje radimo i</w:t>
      </w:r>
      <w:r w:rsidRPr="00374B2A">
        <w:rPr>
          <w:rFonts w:ascii="Times New Roman" w:hAnsi="Times New Roman" w:cs="Times New Roman"/>
          <w:color w:val="000000"/>
          <w:sz w:val="16"/>
          <w:szCs w:val="16"/>
        </w:rPr>
        <w:t xml:space="preserve"> stvaramo radnu sredinu u kojoj se svako osjeća vrijednim, u kojoj se možemo razvijati i rasti, kako lično </w:t>
      </w:r>
      <w:r w:rsidR="003A1506" w:rsidRPr="00374B2A">
        <w:rPr>
          <w:rFonts w:ascii="Times New Roman" w:hAnsi="Times New Roman" w:cs="Times New Roman"/>
          <w:color w:val="000000"/>
          <w:sz w:val="16"/>
          <w:szCs w:val="16"/>
        </w:rPr>
        <w:t xml:space="preserve">tako i profesionalno, za </w:t>
      </w:r>
      <w:proofErr w:type="gramStart"/>
      <w:r w:rsidR="003A1506" w:rsidRPr="00374B2A">
        <w:rPr>
          <w:rFonts w:ascii="Times New Roman" w:hAnsi="Times New Roman" w:cs="Times New Roman"/>
          <w:color w:val="000000"/>
          <w:sz w:val="16"/>
          <w:szCs w:val="16"/>
        </w:rPr>
        <w:t>dobro</w:t>
      </w:r>
      <w:proofErr w:type="gramEnd"/>
      <w:r w:rsidR="003A1506" w:rsidRPr="00374B2A">
        <w:rPr>
          <w:rFonts w:ascii="Times New Roman" w:hAnsi="Times New Roman" w:cs="Times New Roman"/>
          <w:color w:val="000000"/>
          <w:sz w:val="16"/>
          <w:szCs w:val="16"/>
        </w:rPr>
        <w:t xml:space="preserve"> k</w:t>
      </w:r>
      <w:r w:rsidRPr="00374B2A">
        <w:rPr>
          <w:rFonts w:ascii="Times New Roman" w:hAnsi="Times New Roman" w:cs="Times New Roman"/>
          <w:color w:val="000000"/>
          <w:sz w:val="16"/>
          <w:szCs w:val="16"/>
        </w:rPr>
        <w:t>ompanije, u</w:t>
      </w:r>
      <w:r w:rsidR="001A7B3B" w:rsidRPr="00374B2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74B2A">
        <w:rPr>
          <w:rFonts w:ascii="Times New Roman" w:hAnsi="Times New Roman" w:cs="Times New Roman"/>
          <w:color w:val="000000"/>
          <w:sz w:val="16"/>
          <w:szCs w:val="16"/>
        </w:rPr>
        <w:t>kojoj ljudi vole svoj posao.</w:t>
      </w:r>
    </w:p>
    <w:p w:rsidR="009517E4" w:rsidRPr="00374B2A" w:rsidRDefault="009517E4" w:rsidP="003C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518C6" w:rsidRPr="00374B2A" w:rsidRDefault="006518C6" w:rsidP="00BB2CBB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74B2A">
        <w:rPr>
          <w:rFonts w:ascii="Times New Roman" w:hAnsi="Times New Roman" w:cs="Times New Roman"/>
          <w:b/>
          <w:sz w:val="16"/>
          <w:szCs w:val="16"/>
          <w:u w:val="single"/>
        </w:rPr>
        <w:t xml:space="preserve">ORGANIZACIONA STRUKTURA </w:t>
      </w:r>
    </w:p>
    <w:p w:rsidR="006518C6" w:rsidRPr="00374B2A" w:rsidRDefault="006518C6" w:rsidP="00E76731">
      <w:pPr>
        <w:spacing w:after="0"/>
        <w:rPr>
          <w:rFonts w:ascii="Times New Roman" w:hAnsi="Times New Roman" w:cs="Times New Roman"/>
          <w:sz w:val="16"/>
          <w:szCs w:val="16"/>
          <w:lang w:val="it-IT"/>
        </w:rPr>
      </w:pPr>
      <w:r w:rsidRPr="00374B2A">
        <w:rPr>
          <w:rFonts w:ascii="Times New Roman" w:hAnsi="Times New Roman" w:cs="Times New Roman"/>
          <w:sz w:val="16"/>
          <w:szCs w:val="16"/>
          <w:lang w:val="it-IT"/>
        </w:rPr>
        <w:t>HOTELS GROUP MONTENEGRO STARS je sistem koji se sastoji od 9 sektora:</w:t>
      </w:r>
    </w:p>
    <w:p w:rsidR="006518C6" w:rsidRPr="00BA28F8" w:rsidRDefault="006518C6" w:rsidP="00BA28F8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16"/>
          <w:szCs w:val="16"/>
          <w:lang w:val="it-IT"/>
        </w:rPr>
      </w:pPr>
      <w:r w:rsidRPr="00BA28F8">
        <w:rPr>
          <w:rFonts w:ascii="Times New Roman" w:hAnsi="Times New Roman" w:cs="Times New Roman"/>
          <w:b/>
          <w:sz w:val="16"/>
          <w:szCs w:val="16"/>
          <w:lang w:val="it-IT"/>
        </w:rPr>
        <w:t>SEKTOR PRODAJE I MARKETINGA</w:t>
      </w:r>
    </w:p>
    <w:p w:rsidR="006518C6" w:rsidRPr="00374B2A" w:rsidRDefault="006518C6" w:rsidP="00BA28F8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228" w:hanging="57"/>
        <w:textAlignment w:val="baseline"/>
        <w:rPr>
          <w:rFonts w:ascii="Times New Roman" w:hAnsi="Times New Roman" w:cs="Times New Roman"/>
          <w:b/>
          <w:sz w:val="16"/>
          <w:szCs w:val="16"/>
          <w:lang w:val="it-IT"/>
        </w:rPr>
      </w:pPr>
      <w:r w:rsidRPr="00374B2A">
        <w:rPr>
          <w:rFonts w:ascii="Times New Roman" w:hAnsi="Times New Roman" w:cs="Times New Roman"/>
          <w:b/>
          <w:sz w:val="16"/>
          <w:szCs w:val="16"/>
          <w:lang w:val="it-IT"/>
        </w:rPr>
        <w:t>SEKTOR TEHNIČKOG ODRŽAVANJA</w:t>
      </w:r>
    </w:p>
    <w:p w:rsidR="006518C6" w:rsidRPr="00374B2A" w:rsidRDefault="006518C6" w:rsidP="00BA28F8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228" w:hanging="57"/>
        <w:textAlignment w:val="baseline"/>
        <w:rPr>
          <w:rFonts w:ascii="Times New Roman" w:hAnsi="Times New Roman" w:cs="Times New Roman"/>
          <w:b/>
          <w:sz w:val="16"/>
          <w:szCs w:val="16"/>
          <w:lang w:val="it-IT"/>
        </w:rPr>
      </w:pPr>
      <w:r w:rsidRPr="00374B2A">
        <w:rPr>
          <w:rFonts w:ascii="Times New Roman" w:hAnsi="Times New Roman" w:cs="Times New Roman"/>
          <w:b/>
          <w:sz w:val="16"/>
          <w:szCs w:val="16"/>
          <w:lang w:val="it-IT"/>
        </w:rPr>
        <w:t>SEKTOR FINANSIJSKOG POSLOVANJA</w:t>
      </w:r>
    </w:p>
    <w:p w:rsidR="006518C6" w:rsidRPr="00374B2A" w:rsidRDefault="006518C6" w:rsidP="00BA28F8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228" w:hanging="57"/>
        <w:textAlignment w:val="baseline"/>
        <w:rPr>
          <w:rFonts w:ascii="Times New Roman" w:hAnsi="Times New Roman" w:cs="Times New Roman"/>
          <w:b/>
          <w:sz w:val="16"/>
          <w:szCs w:val="16"/>
          <w:lang w:val="it-IT"/>
        </w:rPr>
      </w:pPr>
      <w:r w:rsidRPr="00374B2A">
        <w:rPr>
          <w:rFonts w:ascii="Times New Roman" w:hAnsi="Times New Roman" w:cs="Times New Roman"/>
          <w:b/>
          <w:sz w:val="16"/>
          <w:szCs w:val="16"/>
          <w:lang w:val="it-IT"/>
        </w:rPr>
        <w:t>SEKTOR LJUDSKIH RESURSA</w:t>
      </w:r>
    </w:p>
    <w:p w:rsidR="006518C6" w:rsidRPr="00374B2A" w:rsidRDefault="006518C6" w:rsidP="00BA28F8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228" w:hanging="57"/>
        <w:textAlignment w:val="baseline"/>
        <w:rPr>
          <w:rFonts w:ascii="Times New Roman" w:hAnsi="Times New Roman" w:cs="Times New Roman"/>
          <w:b/>
          <w:sz w:val="16"/>
          <w:szCs w:val="16"/>
          <w:lang w:val="it-IT"/>
        </w:rPr>
      </w:pPr>
      <w:r w:rsidRPr="00374B2A">
        <w:rPr>
          <w:rFonts w:ascii="Times New Roman" w:hAnsi="Times New Roman" w:cs="Times New Roman"/>
          <w:b/>
          <w:sz w:val="16"/>
          <w:szCs w:val="16"/>
          <w:lang w:val="it-IT"/>
        </w:rPr>
        <w:t>SEKTOR PRAVNIH I OPŠTIH POSLOVA</w:t>
      </w:r>
    </w:p>
    <w:p w:rsidR="00E76731" w:rsidRPr="00374B2A" w:rsidRDefault="006518C6" w:rsidP="00BA28F8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228" w:hanging="57"/>
        <w:textAlignment w:val="baseline"/>
        <w:rPr>
          <w:rFonts w:ascii="Times New Roman" w:hAnsi="Times New Roman" w:cs="Times New Roman"/>
          <w:sz w:val="16"/>
          <w:szCs w:val="16"/>
          <w:lang w:val="it-IT"/>
        </w:rPr>
      </w:pPr>
      <w:r w:rsidRPr="00374B2A">
        <w:rPr>
          <w:rFonts w:ascii="Times New Roman" w:hAnsi="Times New Roman" w:cs="Times New Roman"/>
          <w:b/>
          <w:sz w:val="16"/>
          <w:szCs w:val="16"/>
          <w:lang w:val="it-IT"/>
        </w:rPr>
        <w:t>SEKTOR NABAVKE I CENTRALNE PRIPREME HRANE</w:t>
      </w:r>
    </w:p>
    <w:p w:rsidR="006518C6" w:rsidRPr="00374B2A" w:rsidRDefault="006518C6" w:rsidP="00BA28F8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228" w:hanging="57"/>
        <w:textAlignment w:val="baseline"/>
        <w:rPr>
          <w:rFonts w:ascii="Times New Roman" w:hAnsi="Times New Roman" w:cs="Times New Roman"/>
          <w:sz w:val="16"/>
          <w:szCs w:val="16"/>
          <w:lang w:val="it-IT"/>
        </w:rPr>
      </w:pPr>
      <w:r w:rsidRPr="00374B2A">
        <w:rPr>
          <w:rFonts w:ascii="Times New Roman" w:hAnsi="Times New Roman" w:cs="Times New Roman"/>
          <w:b/>
          <w:sz w:val="16"/>
          <w:szCs w:val="16"/>
          <w:lang w:val="it-IT"/>
        </w:rPr>
        <w:t>HOTEL SPLENDID</w:t>
      </w:r>
      <w:r w:rsidR="00EB1D7E" w:rsidRPr="00374B2A">
        <w:rPr>
          <w:rFonts w:ascii="Times New Roman" w:hAnsi="Times New Roman" w:cs="Times New Roman"/>
          <w:b/>
          <w:sz w:val="16"/>
          <w:szCs w:val="16"/>
          <w:lang w:val="it-IT"/>
        </w:rPr>
        <w:t xml:space="preserve"> CONFERENCE&amp;SPA RESORT 5*</w:t>
      </w:r>
    </w:p>
    <w:p w:rsidR="006518C6" w:rsidRPr="00374B2A" w:rsidRDefault="00EB1D7E" w:rsidP="00BA28F8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228" w:hanging="57"/>
        <w:textAlignment w:val="baseline"/>
        <w:rPr>
          <w:rFonts w:ascii="Times New Roman" w:hAnsi="Times New Roman" w:cs="Times New Roman"/>
          <w:b/>
          <w:sz w:val="16"/>
          <w:szCs w:val="16"/>
          <w:lang w:val="it-IT"/>
        </w:rPr>
      </w:pPr>
      <w:r w:rsidRPr="00374B2A">
        <w:rPr>
          <w:rFonts w:ascii="Times New Roman" w:hAnsi="Times New Roman" w:cs="Times New Roman"/>
          <w:b/>
          <w:sz w:val="16"/>
          <w:szCs w:val="16"/>
          <w:lang w:val="it-IT"/>
        </w:rPr>
        <w:t>HOTEL MONTENEGRO BEACH RESORT 4*</w:t>
      </w:r>
    </w:p>
    <w:p w:rsidR="006518C6" w:rsidRPr="00374B2A" w:rsidRDefault="006518C6" w:rsidP="00BA28F8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228" w:hanging="57"/>
        <w:textAlignment w:val="baseline"/>
        <w:rPr>
          <w:rFonts w:ascii="Times New Roman" w:hAnsi="Times New Roman" w:cs="Times New Roman"/>
          <w:b/>
          <w:sz w:val="16"/>
          <w:szCs w:val="16"/>
          <w:lang w:val="it-IT"/>
        </w:rPr>
      </w:pPr>
      <w:r w:rsidRPr="00374B2A">
        <w:rPr>
          <w:rFonts w:ascii="Times New Roman" w:hAnsi="Times New Roman" w:cs="Times New Roman"/>
          <w:b/>
          <w:sz w:val="16"/>
          <w:szCs w:val="16"/>
          <w:lang w:val="it-IT"/>
        </w:rPr>
        <w:t>HOTEL BLUE STAR</w:t>
      </w:r>
      <w:r w:rsidR="00EB1D7E" w:rsidRPr="00374B2A">
        <w:rPr>
          <w:rFonts w:ascii="Times New Roman" w:hAnsi="Times New Roman" w:cs="Times New Roman"/>
          <w:b/>
          <w:sz w:val="16"/>
          <w:szCs w:val="16"/>
          <w:lang w:val="it-IT"/>
        </w:rPr>
        <w:t xml:space="preserve"> 4*</w:t>
      </w:r>
    </w:p>
    <w:p w:rsidR="009517E4" w:rsidRPr="00374B2A" w:rsidRDefault="009517E4" w:rsidP="00BA28F8">
      <w:pPr>
        <w:spacing w:after="0"/>
        <w:ind w:left="171"/>
        <w:rPr>
          <w:rFonts w:ascii="Times New Roman" w:hAnsi="Times New Roman" w:cs="Times New Roman"/>
          <w:sz w:val="16"/>
          <w:szCs w:val="16"/>
          <w:lang w:val="it-IT"/>
        </w:rPr>
      </w:pPr>
    </w:p>
    <w:p w:rsidR="006518C6" w:rsidRPr="00296349" w:rsidRDefault="006518C6" w:rsidP="00296349">
      <w:pPr>
        <w:spacing w:after="0"/>
        <w:rPr>
          <w:rFonts w:ascii="Times New Roman" w:hAnsi="Times New Roman" w:cs="Times New Roman"/>
          <w:sz w:val="16"/>
          <w:szCs w:val="16"/>
          <w:lang w:val="it-IT"/>
        </w:rPr>
      </w:pPr>
      <w:r w:rsidRPr="00374B2A">
        <w:rPr>
          <w:rFonts w:ascii="Times New Roman" w:hAnsi="Times New Roman" w:cs="Times New Roman"/>
          <w:sz w:val="16"/>
          <w:szCs w:val="16"/>
          <w:lang w:val="it-IT"/>
        </w:rPr>
        <w:t xml:space="preserve">Društvom rukovodi </w:t>
      </w:r>
      <w:r w:rsidRPr="00374B2A">
        <w:rPr>
          <w:rFonts w:ascii="Times New Roman" w:hAnsi="Times New Roman" w:cs="Times New Roman"/>
          <w:b/>
          <w:bCs/>
          <w:sz w:val="16"/>
          <w:szCs w:val="16"/>
          <w:lang w:val="it-IT"/>
        </w:rPr>
        <w:t>izvršni direktor</w:t>
      </w:r>
      <w:r w:rsidRPr="00374B2A">
        <w:rPr>
          <w:rFonts w:ascii="Times New Roman" w:hAnsi="Times New Roman" w:cs="Times New Roman"/>
          <w:sz w:val="16"/>
          <w:szCs w:val="16"/>
          <w:lang w:val="it-IT"/>
        </w:rPr>
        <w:t>. Izvršnom direktoru su neposredno odgovorni:</w:t>
      </w:r>
      <w:r w:rsidR="00296349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296349">
        <w:rPr>
          <w:rFonts w:ascii="Times New Roman" w:hAnsi="Times New Roman" w:cs="Times New Roman"/>
          <w:sz w:val="16"/>
          <w:szCs w:val="16"/>
          <w:lang w:val="pl-PL"/>
        </w:rPr>
        <w:t>Direktori sektora</w:t>
      </w:r>
      <w:r w:rsidR="00296349" w:rsidRPr="00296349">
        <w:rPr>
          <w:rFonts w:ascii="Times New Roman" w:hAnsi="Times New Roman" w:cs="Times New Roman"/>
          <w:sz w:val="16"/>
          <w:szCs w:val="16"/>
          <w:lang w:val="it-IT"/>
        </w:rPr>
        <w:t xml:space="preserve"> i </w:t>
      </w:r>
      <w:r w:rsidR="00EB1D7E" w:rsidRPr="00296349">
        <w:rPr>
          <w:rFonts w:ascii="Times New Roman" w:hAnsi="Times New Roman" w:cs="Times New Roman"/>
          <w:sz w:val="16"/>
          <w:szCs w:val="16"/>
          <w:lang w:val="pl-PL"/>
        </w:rPr>
        <w:t>Šefovi sluzbi i</w:t>
      </w:r>
      <w:r w:rsidRPr="00296349">
        <w:rPr>
          <w:rFonts w:ascii="Times New Roman" w:hAnsi="Times New Roman" w:cs="Times New Roman"/>
          <w:sz w:val="16"/>
          <w:szCs w:val="16"/>
          <w:lang w:val="pl-PL"/>
        </w:rPr>
        <w:t>zvršnog direktora</w:t>
      </w:r>
      <w:r w:rsidR="00296349">
        <w:rPr>
          <w:rFonts w:ascii="Times New Roman" w:hAnsi="Times New Roman" w:cs="Times New Roman"/>
          <w:b/>
          <w:sz w:val="16"/>
          <w:szCs w:val="16"/>
          <w:lang w:val="pl-PL"/>
        </w:rPr>
        <w:t>.</w:t>
      </w:r>
    </w:p>
    <w:p w:rsidR="006518C6" w:rsidRPr="00374B2A" w:rsidRDefault="006518C6" w:rsidP="00E76731">
      <w:pPr>
        <w:pStyle w:val="BodyText"/>
        <w:widowControl/>
        <w:rPr>
          <w:sz w:val="16"/>
          <w:szCs w:val="16"/>
          <w:lang w:val="pl-PL"/>
        </w:rPr>
      </w:pPr>
      <w:r w:rsidRPr="00374B2A">
        <w:rPr>
          <w:sz w:val="16"/>
          <w:szCs w:val="16"/>
          <w:lang w:val="pl-PL"/>
        </w:rPr>
        <w:t>Službe Izvršnog direktora su:</w:t>
      </w:r>
    </w:p>
    <w:p w:rsidR="006518C6" w:rsidRPr="00374B2A" w:rsidRDefault="006518C6" w:rsidP="00E76731">
      <w:pPr>
        <w:pStyle w:val="BodyText"/>
        <w:widowControl/>
        <w:numPr>
          <w:ilvl w:val="0"/>
          <w:numId w:val="38"/>
        </w:numPr>
        <w:rPr>
          <w:sz w:val="16"/>
          <w:szCs w:val="16"/>
          <w:lang w:val="pl-PL"/>
        </w:rPr>
      </w:pPr>
      <w:r w:rsidRPr="00374B2A">
        <w:rPr>
          <w:sz w:val="16"/>
          <w:szCs w:val="16"/>
          <w:lang w:val="pl-PL"/>
        </w:rPr>
        <w:t>Interna kontrola</w:t>
      </w:r>
    </w:p>
    <w:p w:rsidR="00E14910" w:rsidRPr="00374B2A" w:rsidRDefault="00E14910" w:rsidP="00E76731">
      <w:pPr>
        <w:pStyle w:val="BodyText"/>
        <w:widowControl/>
        <w:numPr>
          <w:ilvl w:val="0"/>
          <w:numId w:val="38"/>
        </w:numPr>
        <w:rPr>
          <w:sz w:val="16"/>
          <w:szCs w:val="16"/>
          <w:lang w:val="pl-PL"/>
        </w:rPr>
      </w:pPr>
      <w:r w:rsidRPr="00374B2A">
        <w:rPr>
          <w:sz w:val="16"/>
          <w:szCs w:val="16"/>
          <w:lang w:val="pl-PL"/>
        </w:rPr>
        <w:t>PR</w:t>
      </w:r>
    </w:p>
    <w:p w:rsidR="006518C6" w:rsidRPr="00374B2A" w:rsidRDefault="006518C6" w:rsidP="00E76731">
      <w:pPr>
        <w:pStyle w:val="BodyText"/>
        <w:widowControl/>
        <w:numPr>
          <w:ilvl w:val="0"/>
          <w:numId w:val="38"/>
        </w:numPr>
        <w:rPr>
          <w:sz w:val="16"/>
          <w:szCs w:val="16"/>
          <w:lang w:val="pl-PL"/>
        </w:rPr>
      </w:pPr>
      <w:r w:rsidRPr="00374B2A">
        <w:rPr>
          <w:sz w:val="16"/>
          <w:szCs w:val="16"/>
          <w:lang w:val="pl-PL"/>
        </w:rPr>
        <w:t>Bezbjednost i zaštita</w:t>
      </w:r>
    </w:p>
    <w:p w:rsidR="006518C6" w:rsidRPr="00374B2A" w:rsidRDefault="006518C6" w:rsidP="00E76731">
      <w:pPr>
        <w:pStyle w:val="BodyText"/>
        <w:widowControl/>
        <w:numPr>
          <w:ilvl w:val="0"/>
          <w:numId w:val="38"/>
        </w:numPr>
        <w:rPr>
          <w:sz w:val="16"/>
          <w:szCs w:val="16"/>
          <w:lang w:val="pl-PL"/>
        </w:rPr>
      </w:pPr>
      <w:r w:rsidRPr="00374B2A">
        <w:rPr>
          <w:sz w:val="16"/>
          <w:szCs w:val="16"/>
          <w:lang w:val="pl-PL"/>
        </w:rPr>
        <w:t>Razvoj standarda i kvaliteta</w:t>
      </w:r>
    </w:p>
    <w:p w:rsidR="00E76731" w:rsidRPr="00296349" w:rsidRDefault="00E76731" w:rsidP="003C0B1B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74B2A">
        <w:rPr>
          <w:rFonts w:ascii="Times New Roman" w:hAnsi="Times New Roman" w:cs="Times New Roman"/>
          <w:sz w:val="16"/>
          <w:szCs w:val="16"/>
          <w:lang w:val="pl-PL"/>
        </w:rPr>
        <w:t>Vozni park</w:t>
      </w:r>
      <w:r w:rsidR="003C0B1B" w:rsidRPr="00374B2A">
        <w:rPr>
          <w:rFonts w:ascii="Times New Roman" w:hAnsi="Times New Roman" w:cs="Times New Roman"/>
          <w:sz w:val="16"/>
          <w:szCs w:val="16"/>
          <w:lang w:val="pl-PL"/>
        </w:rPr>
        <w:t xml:space="preserve">                    </w:t>
      </w:r>
    </w:p>
    <w:p w:rsidR="00296349" w:rsidRPr="00374B2A" w:rsidRDefault="00296349" w:rsidP="00296349">
      <w:pPr>
        <w:pStyle w:val="ListParagraph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C0B1B" w:rsidRPr="00374B2A" w:rsidRDefault="001A7B3B" w:rsidP="00BB2CBB">
      <w:pPr>
        <w:pStyle w:val="NoSpacing"/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74B2A">
        <w:rPr>
          <w:rFonts w:ascii="Times New Roman" w:hAnsi="Times New Roman" w:cs="Times New Roman"/>
          <w:b/>
          <w:sz w:val="16"/>
          <w:szCs w:val="16"/>
          <w:u w:val="single"/>
        </w:rPr>
        <w:t>IMOVINA HOTELA</w:t>
      </w:r>
    </w:p>
    <w:p w:rsidR="000F0A0A" w:rsidRPr="00374B2A" w:rsidRDefault="0098583D" w:rsidP="008C7328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Latn-CS"/>
        </w:rPr>
      </w:pPr>
      <w:proofErr w:type="gramStart"/>
      <w:r w:rsidRPr="00374B2A">
        <w:rPr>
          <w:rFonts w:ascii="Times New Roman" w:hAnsi="Times New Roman" w:cs="Times New Roman"/>
          <w:sz w:val="16"/>
          <w:szCs w:val="16"/>
        </w:rPr>
        <w:t>Imovina hotela</w:t>
      </w:r>
      <w:r w:rsidR="00AF3267" w:rsidRPr="00374B2A">
        <w:rPr>
          <w:rFonts w:ascii="Times New Roman" w:hAnsi="Times New Roman" w:cs="Times New Roman"/>
          <w:sz w:val="16"/>
          <w:szCs w:val="16"/>
        </w:rPr>
        <w:t>, uključujući i intelektualnu svojinu i pov</w:t>
      </w:r>
      <w:r w:rsidR="004C0A1C" w:rsidRPr="00374B2A">
        <w:rPr>
          <w:rFonts w:ascii="Times New Roman" w:hAnsi="Times New Roman" w:cs="Times New Roman"/>
          <w:sz w:val="16"/>
          <w:szCs w:val="16"/>
        </w:rPr>
        <w:t>j</w:t>
      </w:r>
      <w:r w:rsidR="00AF3267" w:rsidRPr="00374B2A">
        <w:rPr>
          <w:rFonts w:ascii="Times New Roman" w:hAnsi="Times New Roman" w:cs="Times New Roman"/>
          <w:sz w:val="16"/>
          <w:szCs w:val="16"/>
        </w:rPr>
        <w:t>erljive</w:t>
      </w:r>
      <w:r w:rsidR="0039588B"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Pr="00374B2A">
        <w:rPr>
          <w:rFonts w:ascii="Times New Roman" w:hAnsi="Times New Roman" w:cs="Times New Roman"/>
          <w:sz w:val="16"/>
          <w:szCs w:val="16"/>
        </w:rPr>
        <w:t>informacije, se moraju čuvati.</w:t>
      </w:r>
      <w:proofErr w:type="gramEnd"/>
      <w:r w:rsidR="00753ECC" w:rsidRPr="00374B2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AF3267" w:rsidRPr="00374B2A">
        <w:rPr>
          <w:rFonts w:ascii="Times New Roman" w:hAnsi="Times New Roman" w:cs="Times New Roman"/>
          <w:sz w:val="16"/>
          <w:szCs w:val="16"/>
        </w:rPr>
        <w:t>Intelektualna svojin</w:t>
      </w:r>
      <w:r w:rsidR="0039588B" w:rsidRPr="00374B2A">
        <w:rPr>
          <w:rFonts w:ascii="Times New Roman" w:hAnsi="Times New Roman" w:cs="Times New Roman"/>
          <w:sz w:val="16"/>
          <w:szCs w:val="16"/>
        </w:rPr>
        <w:t xml:space="preserve">a koju stvorimo tokom svog rada, </w:t>
      </w:r>
      <w:r w:rsidR="00AF3267" w:rsidRPr="00374B2A">
        <w:rPr>
          <w:rFonts w:ascii="Times New Roman" w:hAnsi="Times New Roman" w:cs="Times New Roman"/>
          <w:sz w:val="16"/>
          <w:szCs w:val="16"/>
        </w:rPr>
        <w:t>prenosi se i dod</w:t>
      </w:r>
      <w:r w:rsidR="000F0A0A" w:rsidRPr="00374B2A">
        <w:rPr>
          <w:rFonts w:ascii="Times New Roman" w:hAnsi="Times New Roman" w:cs="Times New Roman"/>
          <w:sz w:val="16"/>
          <w:szCs w:val="16"/>
        </w:rPr>
        <w:t>j</w:t>
      </w:r>
      <w:r w:rsidR="00AF3267" w:rsidRPr="00374B2A">
        <w:rPr>
          <w:rFonts w:ascii="Times New Roman" w:hAnsi="Times New Roman" w:cs="Times New Roman"/>
          <w:sz w:val="16"/>
          <w:szCs w:val="16"/>
        </w:rPr>
        <w:t xml:space="preserve">eljuje </w:t>
      </w:r>
      <w:r w:rsidR="0039588B" w:rsidRPr="00374B2A">
        <w:rPr>
          <w:rFonts w:ascii="Times New Roman" w:hAnsi="Times New Roman" w:cs="Times New Roman"/>
          <w:sz w:val="16"/>
          <w:szCs w:val="16"/>
        </w:rPr>
        <w:t>kompaniji.</w:t>
      </w:r>
      <w:proofErr w:type="gramEnd"/>
      <w:r w:rsidR="000126A3" w:rsidRPr="00374B2A">
        <w:rPr>
          <w:rFonts w:ascii="Times New Roman" w:hAnsi="Times New Roman" w:cs="Times New Roman"/>
          <w:sz w:val="16"/>
          <w:szCs w:val="16"/>
          <w:lang w:val="sr-Latn-CS"/>
        </w:rPr>
        <w:t xml:space="preserve"> Navedenu imovinu u cjelini</w:t>
      </w:r>
      <w:r w:rsidR="00172B1F" w:rsidRPr="00374B2A">
        <w:rPr>
          <w:rFonts w:ascii="Times New Roman" w:hAnsi="Times New Roman" w:cs="Times New Roman"/>
          <w:sz w:val="16"/>
          <w:szCs w:val="16"/>
          <w:lang w:val="sr-Latn-CS"/>
        </w:rPr>
        <w:t>,</w:t>
      </w:r>
      <w:r w:rsidR="000126A3" w:rsidRPr="00374B2A">
        <w:rPr>
          <w:rFonts w:ascii="Times New Roman" w:hAnsi="Times New Roman" w:cs="Times New Roman"/>
          <w:sz w:val="16"/>
          <w:szCs w:val="16"/>
          <w:lang w:val="sr-Latn-CS"/>
        </w:rPr>
        <w:t xml:space="preserve"> a ni u djelovima</w:t>
      </w:r>
      <w:r w:rsidR="00172B1F" w:rsidRPr="00374B2A">
        <w:rPr>
          <w:rFonts w:ascii="Times New Roman" w:hAnsi="Times New Roman" w:cs="Times New Roman"/>
          <w:sz w:val="16"/>
          <w:szCs w:val="16"/>
          <w:lang w:val="sr-Latn-CS"/>
        </w:rPr>
        <w:t>,</w:t>
      </w:r>
      <w:r w:rsidR="000126A3" w:rsidRPr="00374B2A">
        <w:rPr>
          <w:rFonts w:ascii="Times New Roman" w:hAnsi="Times New Roman" w:cs="Times New Roman"/>
          <w:sz w:val="16"/>
          <w:szCs w:val="16"/>
          <w:lang w:val="sr-Latn-CS"/>
        </w:rPr>
        <w:t xml:space="preserve"> nije dozvoljeno iznositi iz poslovnih prostorija ili elektronskih skladišta (servera, baza, cd-a, i sl.) bez izričitog odob</w:t>
      </w:r>
      <w:r w:rsidR="000F0A0A" w:rsidRPr="00374B2A">
        <w:rPr>
          <w:rFonts w:ascii="Times New Roman" w:hAnsi="Times New Roman" w:cs="Times New Roman"/>
          <w:sz w:val="16"/>
          <w:szCs w:val="16"/>
          <w:lang w:val="sr-Latn-CS"/>
        </w:rPr>
        <w:t>renja direktora.</w:t>
      </w:r>
      <w:r w:rsidR="00E14910" w:rsidRPr="00374B2A">
        <w:rPr>
          <w:rFonts w:ascii="Times New Roman" w:hAnsi="Times New Roman" w:cs="Times New Roman"/>
          <w:sz w:val="16"/>
          <w:szCs w:val="16"/>
          <w:lang w:val="sr-Latn-CS"/>
        </w:rPr>
        <w:t xml:space="preserve"> </w:t>
      </w:r>
    </w:p>
    <w:p w:rsidR="003C0B1B" w:rsidRPr="00374B2A" w:rsidRDefault="00755D40" w:rsidP="00252FD1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CS"/>
        </w:rPr>
      </w:pPr>
      <w:r w:rsidRPr="00374B2A">
        <w:rPr>
          <w:rFonts w:ascii="Times New Roman" w:hAnsi="Times New Roman" w:cs="Times New Roman"/>
          <w:b/>
          <w:sz w:val="16"/>
          <w:szCs w:val="16"/>
          <w:lang w:val="sr-Latn-CS"/>
        </w:rPr>
        <w:t>Koje su naše obaveze?</w:t>
      </w:r>
    </w:p>
    <w:p w:rsidR="00755D40" w:rsidRPr="00B27DD6" w:rsidRDefault="00755D40" w:rsidP="00252FD1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CS"/>
        </w:rPr>
      </w:pPr>
      <w:proofErr w:type="gramStart"/>
      <w:r w:rsidRPr="00B27DD6">
        <w:rPr>
          <w:rFonts w:ascii="Times New Roman" w:hAnsi="Times New Roman" w:cs="Times New Roman"/>
          <w:sz w:val="16"/>
          <w:szCs w:val="16"/>
        </w:rPr>
        <w:t xml:space="preserve">U slučaju raskida ugovora, </w:t>
      </w:r>
      <w:r w:rsidR="009A4376" w:rsidRPr="00B27DD6">
        <w:rPr>
          <w:rFonts w:ascii="Times New Roman" w:hAnsi="Times New Roman" w:cs="Times New Roman"/>
          <w:sz w:val="16"/>
          <w:szCs w:val="16"/>
        </w:rPr>
        <w:t>zaposleni</w:t>
      </w:r>
      <w:r w:rsidRPr="00B27DD6">
        <w:rPr>
          <w:rFonts w:ascii="Times New Roman" w:hAnsi="Times New Roman" w:cs="Times New Roman"/>
          <w:sz w:val="16"/>
          <w:szCs w:val="16"/>
        </w:rPr>
        <w:t xml:space="preserve"> je dužan da vrati dokumentaciju i sredstva koja sad</w:t>
      </w:r>
      <w:r w:rsidR="004C0A1C" w:rsidRPr="00B27DD6">
        <w:rPr>
          <w:rFonts w:ascii="Times New Roman" w:hAnsi="Times New Roman" w:cs="Times New Roman"/>
          <w:sz w:val="16"/>
          <w:szCs w:val="16"/>
        </w:rPr>
        <w:t>rže zaštićene informacije, kao i</w:t>
      </w:r>
      <w:r w:rsidRPr="00B27DD6">
        <w:rPr>
          <w:rFonts w:ascii="Times New Roman" w:hAnsi="Times New Roman" w:cs="Times New Roman"/>
          <w:sz w:val="16"/>
          <w:szCs w:val="16"/>
        </w:rPr>
        <w:t xml:space="preserve"> sredstva za rad koja je prilikom zasnivanja radnog odnosa zadužio.</w:t>
      </w:r>
      <w:proofErr w:type="gramEnd"/>
      <w:r w:rsidRPr="00B27DD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76731" w:rsidRPr="00374B2A" w:rsidRDefault="00E76731" w:rsidP="008C7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517E4" w:rsidRPr="00374B2A" w:rsidRDefault="00AF3267" w:rsidP="00BB2CBB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74B2A">
        <w:rPr>
          <w:rFonts w:ascii="Times New Roman" w:hAnsi="Times New Roman" w:cs="Times New Roman"/>
          <w:b/>
          <w:sz w:val="16"/>
          <w:szCs w:val="16"/>
          <w:u w:val="single"/>
        </w:rPr>
        <w:t>POSLOVNA TAJNA (POV</w:t>
      </w:r>
      <w:r w:rsidR="0039588B" w:rsidRPr="00374B2A">
        <w:rPr>
          <w:rFonts w:ascii="Times New Roman" w:hAnsi="Times New Roman" w:cs="Times New Roman"/>
          <w:b/>
          <w:sz w:val="16"/>
          <w:szCs w:val="16"/>
          <w:u w:val="single"/>
        </w:rPr>
        <w:t>J</w:t>
      </w:r>
      <w:r w:rsidRPr="00374B2A">
        <w:rPr>
          <w:rFonts w:ascii="Times New Roman" w:hAnsi="Times New Roman" w:cs="Times New Roman"/>
          <w:b/>
          <w:sz w:val="16"/>
          <w:szCs w:val="16"/>
          <w:u w:val="single"/>
        </w:rPr>
        <w:t>ERLJIVE INFORMACIJE)</w:t>
      </w:r>
      <w:r w:rsidR="00CB3038" w:rsidRPr="00374B2A">
        <w:rPr>
          <w:rFonts w:ascii="Times New Roman" w:hAnsi="Times New Roman" w:cs="Times New Roman"/>
          <w:b/>
          <w:sz w:val="16"/>
          <w:szCs w:val="16"/>
          <w:u w:val="single"/>
        </w:rPr>
        <w:t xml:space="preserve"> I ETIKA</w:t>
      </w:r>
    </w:p>
    <w:p w:rsidR="00150EA0" w:rsidRPr="00374B2A" w:rsidRDefault="00AF3267" w:rsidP="0037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74B2A">
        <w:rPr>
          <w:rFonts w:ascii="Times New Roman" w:hAnsi="Times New Roman" w:cs="Times New Roman"/>
          <w:sz w:val="16"/>
          <w:szCs w:val="16"/>
        </w:rPr>
        <w:t xml:space="preserve">Poslovna tajna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ili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pov</w:t>
      </w:r>
      <w:r w:rsidR="0039588B" w:rsidRPr="00374B2A">
        <w:rPr>
          <w:rFonts w:ascii="Times New Roman" w:hAnsi="Times New Roman" w:cs="Times New Roman"/>
          <w:sz w:val="16"/>
          <w:szCs w:val="16"/>
        </w:rPr>
        <w:t>j</w:t>
      </w:r>
      <w:r w:rsidRPr="00374B2A">
        <w:rPr>
          <w:rFonts w:ascii="Times New Roman" w:hAnsi="Times New Roman" w:cs="Times New Roman"/>
          <w:sz w:val="16"/>
          <w:szCs w:val="16"/>
        </w:rPr>
        <w:t>erljiva informacija je podatak čije bi neovlašćeno otkrivanje</w:t>
      </w:r>
      <w:r w:rsidR="0039588B"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Pr="00374B2A">
        <w:rPr>
          <w:rFonts w:ascii="Times New Roman" w:hAnsi="Times New Roman" w:cs="Times New Roman"/>
          <w:sz w:val="16"/>
          <w:szCs w:val="16"/>
        </w:rPr>
        <w:t>nekom drugom moglo nan</w:t>
      </w:r>
      <w:r w:rsidR="0039588B" w:rsidRPr="00374B2A">
        <w:rPr>
          <w:rFonts w:ascii="Times New Roman" w:hAnsi="Times New Roman" w:cs="Times New Roman"/>
          <w:sz w:val="16"/>
          <w:szCs w:val="16"/>
        </w:rPr>
        <w:t>ij</w:t>
      </w:r>
      <w:r w:rsidRPr="00374B2A">
        <w:rPr>
          <w:rFonts w:ascii="Times New Roman" w:hAnsi="Times New Roman" w:cs="Times New Roman"/>
          <w:sz w:val="16"/>
          <w:szCs w:val="16"/>
        </w:rPr>
        <w:t xml:space="preserve">eti štetu interesima </w:t>
      </w:r>
      <w:r w:rsidR="0039588B" w:rsidRPr="00374B2A">
        <w:rPr>
          <w:rFonts w:ascii="Times New Roman" w:hAnsi="Times New Roman" w:cs="Times New Roman"/>
          <w:sz w:val="16"/>
          <w:szCs w:val="16"/>
        </w:rPr>
        <w:t xml:space="preserve">kompanije I </w:t>
      </w:r>
      <w:r w:rsidRPr="00374B2A">
        <w:rPr>
          <w:rFonts w:ascii="Times New Roman" w:hAnsi="Times New Roman" w:cs="Times New Roman"/>
          <w:sz w:val="16"/>
          <w:szCs w:val="16"/>
        </w:rPr>
        <w:t>hotela i što bi moglo biti korisno konkurenciji.</w:t>
      </w:r>
      <w:r w:rsidR="00CB3038" w:rsidRPr="00374B2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CB3038" w:rsidRPr="00374B2A">
        <w:rPr>
          <w:rFonts w:ascii="Times New Roman" w:hAnsi="Times New Roman" w:cs="Times New Roman"/>
          <w:sz w:val="16"/>
          <w:szCs w:val="16"/>
        </w:rPr>
        <w:t>Od</w:t>
      </w:r>
      <w:proofErr w:type="gramEnd"/>
      <w:r w:rsidR="00CB3038" w:rsidRPr="00374B2A">
        <w:rPr>
          <w:rFonts w:ascii="Times New Roman" w:hAnsi="Times New Roman" w:cs="Times New Roman"/>
          <w:sz w:val="16"/>
          <w:szCs w:val="16"/>
        </w:rPr>
        <w:t xml:space="preserve"> zaposlenih se očekuje da sa poznanicima, zaposlenima u drugim firmama I poslovnim partnerima ne prepričavaju poslovna probleme, niti da otkrivaju poslovna tajne I planove.</w:t>
      </w:r>
    </w:p>
    <w:p w:rsidR="00AF3267" w:rsidRPr="00374B2A" w:rsidRDefault="00AF3267" w:rsidP="00B644EB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proofErr w:type="gramStart"/>
      <w:r w:rsidRPr="00374B2A">
        <w:rPr>
          <w:rFonts w:ascii="Times New Roman" w:hAnsi="Times New Roman" w:cs="Times New Roman"/>
          <w:b/>
          <w:sz w:val="16"/>
          <w:szCs w:val="16"/>
          <w:u w:val="single"/>
        </w:rPr>
        <w:t>Koje su naše obaveze?</w:t>
      </w:r>
      <w:proofErr w:type="gramEnd"/>
    </w:p>
    <w:p w:rsidR="00CB3038" w:rsidRPr="00B27DD6" w:rsidRDefault="00AF3267" w:rsidP="00B644EB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27DD6">
        <w:rPr>
          <w:rFonts w:ascii="Times New Roman" w:hAnsi="Times New Roman" w:cs="Times New Roman"/>
          <w:sz w:val="16"/>
          <w:szCs w:val="16"/>
        </w:rPr>
        <w:t>Dužni smo, bez izuzetka, da čuvamo poslovnu tajnu do koje smo došli.</w:t>
      </w:r>
      <w:proofErr w:type="gramEnd"/>
      <w:r w:rsidRPr="00B27DD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27DD6">
        <w:rPr>
          <w:rFonts w:ascii="Times New Roman" w:hAnsi="Times New Roman" w:cs="Times New Roman"/>
          <w:sz w:val="16"/>
          <w:szCs w:val="16"/>
        </w:rPr>
        <w:t>Neovlašćeni</w:t>
      </w:r>
      <w:r w:rsidR="00150EA0" w:rsidRPr="00B27DD6">
        <w:rPr>
          <w:rFonts w:ascii="Times New Roman" w:hAnsi="Times New Roman" w:cs="Times New Roman"/>
          <w:sz w:val="16"/>
          <w:szCs w:val="16"/>
        </w:rPr>
        <w:t xml:space="preserve"> </w:t>
      </w:r>
      <w:r w:rsidRPr="00B27DD6">
        <w:rPr>
          <w:rFonts w:ascii="Times New Roman" w:hAnsi="Times New Roman" w:cs="Times New Roman"/>
          <w:sz w:val="16"/>
          <w:szCs w:val="16"/>
        </w:rPr>
        <w:t>pristup, upotreba i otkrivanje mogu takođe predstavljati kršenje zakona, uključujući regulative o privatnosti.</w:t>
      </w:r>
      <w:proofErr w:type="gramEnd"/>
    </w:p>
    <w:p w:rsidR="000D103C" w:rsidRDefault="000D103C" w:rsidP="000D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D103C" w:rsidRDefault="000D103C" w:rsidP="000D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6349" w:rsidRDefault="00296349" w:rsidP="000D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057C" w:rsidRPr="000B06AC" w:rsidRDefault="00AF3267" w:rsidP="000D103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0D103C">
        <w:rPr>
          <w:rFonts w:ascii="Times New Roman" w:hAnsi="Times New Roman" w:cs="Times New Roman"/>
          <w:b/>
          <w:sz w:val="16"/>
          <w:szCs w:val="16"/>
        </w:rPr>
        <w:t>Šta preduzeti</w:t>
      </w:r>
      <w:r w:rsidRPr="00374B2A">
        <w:rPr>
          <w:rFonts w:ascii="Times New Roman" w:hAnsi="Times New Roman" w:cs="Times New Roman"/>
          <w:b/>
          <w:sz w:val="16"/>
          <w:szCs w:val="16"/>
        </w:rPr>
        <w:t>?</w:t>
      </w:r>
      <w:proofErr w:type="gramEnd"/>
    </w:p>
    <w:p w:rsidR="00E76731" w:rsidRPr="00374B2A" w:rsidRDefault="00AF3267" w:rsidP="000D103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74B2A">
        <w:rPr>
          <w:rFonts w:ascii="Times New Roman" w:hAnsi="Times New Roman" w:cs="Times New Roman"/>
          <w:sz w:val="16"/>
          <w:szCs w:val="16"/>
        </w:rPr>
        <w:t>Za odavanje pov</w:t>
      </w:r>
      <w:r w:rsidR="00150EA0" w:rsidRPr="00374B2A">
        <w:rPr>
          <w:rFonts w:ascii="Times New Roman" w:hAnsi="Times New Roman" w:cs="Times New Roman"/>
          <w:sz w:val="16"/>
          <w:szCs w:val="16"/>
        </w:rPr>
        <w:t>j</w:t>
      </w:r>
      <w:r w:rsidRPr="00374B2A">
        <w:rPr>
          <w:rFonts w:ascii="Times New Roman" w:hAnsi="Times New Roman" w:cs="Times New Roman"/>
          <w:sz w:val="16"/>
          <w:szCs w:val="16"/>
        </w:rPr>
        <w:t>erljivih informacija u obavezi smo da to prijavimo nadređenom.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Kad</w:t>
      </w:r>
      <w:r w:rsidR="00150EA0"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Pr="00374B2A">
        <w:rPr>
          <w:rFonts w:ascii="Times New Roman" w:hAnsi="Times New Roman" w:cs="Times New Roman"/>
          <w:sz w:val="16"/>
          <w:szCs w:val="16"/>
        </w:rPr>
        <w:t>god smo u nedoumici da li</w:t>
      </w:r>
      <w:r w:rsidR="00457D80">
        <w:rPr>
          <w:rFonts w:ascii="Times New Roman" w:hAnsi="Times New Roman" w:cs="Times New Roman"/>
          <w:sz w:val="16"/>
          <w:szCs w:val="16"/>
        </w:rPr>
        <w:t xml:space="preserve"> imamo ovlašćenje za odavanje </w:t>
      </w:r>
      <w:r w:rsidRPr="00374B2A">
        <w:rPr>
          <w:rFonts w:ascii="Times New Roman" w:hAnsi="Times New Roman" w:cs="Times New Roman"/>
          <w:sz w:val="16"/>
          <w:szCs w:val="16"/>
        </w:rPr>
        <w:t>određenih poverljivih informacija,</w:t>
      </w:r>
      <w:r w:rsidR="00150EA0"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Pr="00374B2A">
        <w:rPr>
          <w:rFonts w:ascii="Times New Roman" w:hAnsi="Times New Roman" w:cs="Times New Roman"/>
          <w:sz w:val="16"/>
          <w:szCs w:val="16"/>
        </w:rPr>
        <w:t xml:space="preserve">moramo zatražiti instrukcije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od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neposredno nadređenog. </w:t>
      </w:r>
    </w:p>
    <w:p w:rsidR="00E9057C" w:rsidRDefault="00E9057C" w:rsidP="00374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B3038" w:rsidRPr="00374B2A" w:rsidRDefault="00CB3038" w:rsidP="00BB2CBB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74B2A">
        <w:rPr>
          <w:rFonts w:ascii="Times New Roman" w:hAnsi="Times New Roman" w:cs="Times New Roman"/>
          <w:b/>
          <w:sz w:val="16"/>
          <w:szCs w:val="16"/>
          <w:u w:val="single"/>
        </w:rPr>
        <w:t>PRIVATNOST GOSTIJU</w:t>
      </w:r>
    </w:p>
    <w:p w:rsidR="00BB5BE5" w:rsidRPr="00374B2A" w:rsidRDefault="00CB3038" w:rsidP="00CB3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74B2A">
        <w:rPr>
          <w:rFonts w:ascii="Times New Roman" w:hAnsi="Times New Roman" w:cs="Times New Roman"/>
          <w:sz w:val="16"/>
          <w:szCs w:val="16"/>
        </w:rPr>
        <w:t>Naša je obaveza da čuvamo privatnost naših gostiju.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Nije dozvoljeno prenositi informacije o gostima, saopštavati drugima njihova imena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ili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broj sobe.</w:t>
      </w:r>
    </w:p>
    <w:p w:rsidR="00E14910" w:rsidRPr="00E9057C" w:rsidRDefault="00CB3038" w:rsidP="00E9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4B2A">
        <w:rPr>
          <w:rFonts w:ascii="Times New Roman" w:hAnsi="Times New Roman" w:cs="Times New Roman"/>
          <w:sz w:val="16"/>
          <w:szCs w:val="16"/>
        </w:rPr>
        <w:t xml:space="preserve">Ne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smijete  prihvatiti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poziv od gostiju da im se pridružite u njihovoj sobi, niti tražiti autogram.  </w:t>
      </w:r>
    </w:p>
    <w:p w:rsidR="00E9057C" w:rsidRPr="00374B2A" w:rsidRDefault="00E14910" w:rsidP="00BB2CBB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74B2A">
        <w:rPr>
          <w:rFonts w:ascii="Times New Roman" w:hAnsi="Times New Roman" w:cs="Times New Roman"/>
          <w:b/>
          <w:sz w:val="16"/>
          <w:szCs w:val="16"/>
          <w:u w:val="single"/>
        </w:rPr>
        <w:t>SMJERNICE ZA ZAPOSLENE</w:t>
      </w:r>
    </w:p>
    <w:p w:rsidR="00374B2A" w:rsidRPr="00374B2A" w:rsidRDefault="00AF3267" w:rsidP="00B27DD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16"/>
          <w:szCs w:val="16"/>
        </w:rPr>
      </w:pPr>
      <w:r w:rsidRPr="00374B2A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„Ljudi su naš </w:t>
      </w:r>
      <w:r w:rsidR="003C0B1B" w:rsidRPr="00374B2A">
        <w:rPr>
          <w:rFonts w:ascii="Times New Roman" w:hAnsi="Times New Roman" w:cs="Times New Roman"/>
          <w:b/>
          <w:i/>
          <w:iCs/>
          <w:sz w:val="16"/>
          <w:szCs w:val="16"/>
        </w:rPr>
        <w:t>najvredniji resurs“</w:t>
      </w:r>
    </w:p>
    <w:p w:rsidR="00AF3267" w:rsidRPr="00374B2A" w:rsidRDefault="00AF3267" w:rsidP="007B0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374B2A">
        <w:rPr>
          <w:rFonts w:ascii="Times New Roman" w:hAnsi="Times New Roman" w:cs="Times New Roman"/>
          <w:b/>
          <w:sz w:val="16"/>
          <w:szCs w:val="16"/>
        </w:rPr>
        <w:t>Koje su naše obaveze?</w:t>
      </w:r>
      <w:proofErr w:type="gramEnd"/>
    </w:p>
    <w:p w:rsidR="00150EA0" w:rsidRPr="00374B2A" w:rsidRDefault="00AF3267" w:rsidP="007B0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4B2A">
        <w:rPr>
          <w:rFonts w:ascii="Times New Roman" w:hAnsi="Times New Roman" w:cs="Times New Roman"/>
          <w:sz w:val="16"/>
          <w:szCs w:val="16"/>
        </w:rPr>
        <w:t xml:space="preserve">Dužni smo da unapređujemo svoje stručne sposobnosti u skladu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sa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potrebama na</w:t>
      </w:r>
      <w:r w:rsidR="00150EA0"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Pr="00374B2A">
        <w:rPr>
          <w:rFonts w:ascii="Times New Roman" w:hAnsi="Times New Roman" w:cs="Times New Roman"/>
          <w:sz w:val="16"/>
          <w:szCs w:val="16"/>
        </w:rPr>
        <w:t>tržištu i da se stručno usavršavamo radi ličnog napredovanja i povećanja produktivnosti rada.</w:t>
      </w:r>
      <w:r w:rsidR="008069C1" w:rsidRPr="00374B2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8069C1" w:rsidRPr="00374B2A">
        <w:rPr>
          <w:rFonts w:ascii="Times New Roman" w:hAnsi="Times New Roman" w:cs="Times New Roman"/>
          <w:sz w:val="16"/>
          <w:szCs w:val="16"/>
        </w:rPr>
        <w:t>Obavezni smo da pohadjamo interne obuke predviđene Programom obuke.</w:t>
      </w:r>
      <w:proofErr w:type="gramEnd"/>
    </w:p>
    <w:p w:rsidR="00150EA0" w:rsidRPr="00374B2A" w:rsidRDefault="00AF3267" w:rsidP="003C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4B2A">
        <w:rPr>
          <w:rFonts w:ascii="Times New Roman" w:hAnsi="Times New Roman" w:cs="Times New Roman"/>
          <w:sz w:val="16"/>
          <w:szCs w:val="16"/>
        </w:rPr>
        <w:t>Odgovorni smo za vlastitu upotrebu opreme i uređaja i dosl</w:t>
      </w:r>
      <w:r w:rsidR="004C0A1C" w:rsidRPr="00374B2A">
        <w:rPr>
          <w:rFonts w:ascii="Times New Roman" w:hAnsi="Times New Roman" w:cs="Times New Roman"/>
          <w:sz w:val="16"/>
          <w:szCs w:val="16"/>
        </w:rPr>
        <w:t>j</w:t>
      </w:r>
      <w:r w:rsidRPr="00374B2A">
        <w:rPr>
          <w:rFonts w:ascii="Times New Roman" w:hAnsi="Times New Roman" w:cs="Times New Roman"/>
          <w:sz w:val="16"/>
          <w:szCs w:val="16"/>
        </w:rPr>
        <w:t xml:space="preserve">edno pridržavanje pravila </w:t>
      </w:r>
      <w:r w:rsidR="00172B1F" w:rsidRPr="00374B2A">
        <w:rPr>
          <w:rFonts w:ascii="Times New Roman" w:hAnsi="Times New Roman" w:cs="Times New Roman"/>
          <w:sz w:val="16"/>
          <w:szCs w:val="16"/>
        </w:rPr>
        <w:t>i</w:t>
      </w:r>
      <w:r w:rsidR="00150EA0"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Pr="00374B2A">
        <w:rPr>
          <w:rFonts w:ascii="Times New Roman" w:hAnsi="Times New Roman" w:cs="Times New Roman"/>
          <w:sz w:val="16"/>
          <w:szCs w:val="16"/>
        </w:rPr>
        <w:t>postupaka kojim se osigurava naša bezb</w:t>
      </w:r>
      <w:r w:rsidR="00150EA0" w:rsidRPr="00374B2A">
        <w:rPr>
          <w:rFonts w:ascii="Times New Roman" w:hAnsi="Times New Roman" w:cs="Times New Roman"/>
          <w:sz w:val="16"/>
          <w:szCs w:val="16"/>
        </w:rPr>
        <w:t>j</w:t>
      </w:r>
      <w:r w:rsidRPr="00374B2A">
        <w:rPr>
          <w:rFonts w:ascii="Times New Roman" w:hAnsi="Times New Roman" w:cs="Times New Roman"/>
          <w:sz w:val="16"/>
          <w:szCs w:val="16"/>
        </w:rPr>
        <w:t xml:space="preserve">ednost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na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radu.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Odgovorni smo za momentalno</w:t>
      </w:r>
      <w:r w:rsidR="00150EA0"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Pr="00374B2A">
        <w:rPr>
          <w:rFonts w:ascii="Times New Roman" w:hAnsi="Times New Roman" w:cs="Times New Roman"/>
          <w:sz w:val="16"/>
          <w:szCs w:val="16"/>
        </w:rPr>
        <w:t>izv</w:t>
      </w:r>
      <w:r w:rsidR="001A7B3B" w:rsidRPr="00374B2A">
        <w:rPr>
          <w:rFonts w:ascii="Times New Roman" w:hAnsi="Times New Roman" w:cs="Times New Roman"/>
          <w:sz w:val="16"/>
          <w:szCs w:val="16"/>
        </w:rPr>
        <w:t>j</w:t>
      </w:r>
      <w:r w:rsidRPr="00374B2A">
        <w:rPr>
          <w:rFonts w:ascii="Times New Roman" w:hAnsi="Times New Roman" w:cs="Times New Roman"/>
          <w:sz w:val="16"/>
          <w:szCs w:val="16"/>
        </w:rPr>
        <w:t>eštavanje nastale neispravnosti opreme i uređaja.</w:t>
      </w:r>
      <w:proofErr w:type="gramEnd"/>
    </w:p>
    <w:p w:rsidR="00E76731" w:rsidRPr="00374B2A" w:rsidRDefault="00E76731" w:rsidP="008C7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02B8E" w:rsidRPr="00374B2A" w:rsidRDefault="00627FF9" w:rsidP="00BB2CBB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374B2A">
        <w:rPr>
          <w:rFonts w:ascii="Times New Roman" w:hAnsi="Times New Roman" w:cs="Times New Roman"/>
          <w:b/>
          <w:bCs/>
          <w:sz w:val="16"/>
          <w:szCs w:val="16"/>
          <w:u w:val="single"/>
        </w:rPr>
        <w:t>ODNOS PREMA KOLEGAMA</w:t>
      </w:r>
    </w:p>
    <w:p w:rsidR="00150EA0" w:rsidRPr="00374B2A" w:rsidRDefault="000B06A1" w:rsidP="00150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4B2A">
        <w:rPr>
          <w:rFonts w:ascii="Times New Roman" w:hAnsi="Times New Roman" w:cs="Times New Roman"/>
          <w:sz w:val="16"/>
          <w:szCs w:val="16"/>
        </w:rPr>
        <w:t xml:space="preserve">Presudan je timski rad. Naše poslovne operacije treba da sprovodimo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na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način da ne</w:t>
      </w:r>
      <w:r w:rsidR="00150EA0"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Pr="00374B2A">
        <w:rPr>
          <w:rFonts w:ascii="Times New Roman" w:hAnsi="Times New Roman" w:cs="Times New Roman"/>
          <w:sz w:val="16"/>
          <w:szCs w:val="16"/>
        </w:rPr>
        <w:t>ugrožavamo rad naših kolega, saradnika, odnosno da je u skladu sa poštovanjem ljudskog</w:t>
      </w:r>
      <w:r w:rsidR="00150EA0"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Pr="00374B2A">
        <w:rPr>
          <w:rFonts w:ascii="Times New Roman" w:hAnsi="Times New Roman" w:cs="Times New Roman"/>
          <w:sz w:val="16"/>
          <w:szCs w:val="16"/>
        </w:rPr>
        <w:t>dostojanstva i uvažavanjem ljudskih prava.</w:t>
      </w:r>
    </w:p>
    <w:p w:rsidR="000B06A1" w:rsidRPr="00E9057C" w:rsidRDefault="000B06A1" w:rsidP="00E9057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9057C">
        <w:rPr>
          <w:rFonts w:ascii="Times New Roman" w:hAnsi="Times New Roman" w:cs="Times New Roman"/>
          <w:b/>
          <w:sz w:val="16"/>
          <w:szCs w:val="16"/>
        </w:rPr>
        <w:t>Šta je zabranjeno?</w:t>
      </w:r>
      <w:proofErr w:type="gramEnd"/>
    </w:p>
    <w:p w:rsidR="00AE687C" w:rsidRPr="00E9057C" w:rsidRDefault="000B06A1" w:rsidP="00E9057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9057C">
        <w:rPr>
          <w:rFonts w:ascii="Times New Roman" w:hAnsi="Times New Roman" w:cs="Times New Roman"/>
          <w:sz w:val="16"/>
          <w:szCs w:val="16"/>
        </w:rPr>
        <w:t>Zabranjena je diskriminacija, po svim tačkama, b</w:t>
      </w:r>
      <w:r w:rsidR="001A7B3B" w:rsidRPr="00E9057C">
        <w:rPr>
          <w:rFonts w:ascii="Times New Roman" w:hAnsi="Times New Roman" w:cs="Times New Roman"/>
          <w:sz w:val="16"/>
          <w:szCs w:val="16"/>
        </w:rPr>
        <w:t>ez ograničenja u ostvarivanju-</w:t>
      </w:r>
      <w:r w:rsidRPr="00E9057C">
        <w:rPr>
          <w:rFonts w:ascii="Times New Roman" w:hAnsi="Times New Roman" w:cs="Times New Roman"/>
          <w:sz w:val="16"/>
          <w:szCs w:val="16"/>
        </w:rPr>
        <w:t>bez</w:t>
      </w:r>
      <w:r w:rsidR="00150EA0" w:rsidRPr="00E9057C">
        <w:rPr>
          <w:rFonts w:ascii="Times New Roman" w:hAnsi="Times New Roman" w:cs="Times New Roman"/>
          <w:sz w:val="16"/>
          <w:szCs w:val="16"/>
        </w:rPr>
        <w:t xml:space="preserve"> </w:t>
      </w:r>
      <w:r w:rsidRPr="00E9057C">
        <w:rPr>
          <w:rFonts w:ascii="Times New Roman" w:hAnsi="Times New Roman" w:cs="Times New Roman"/>
          <w:sz w:val="16"/>
          <w:szCs w:val="16"/>
        </w:rPr>
        <w:t xml:space="preserve">obzira </w:t>
      </w:r>
      <w:proofErr w:type="gramStart"/>
      <w:r w:rsidRPr="00E9057C">
        <w:rPr>
          <w:rFonts w:ascii="Times New Roman" w:hAnsi="Times New Roman" w:cs="Times New Roman"/>
          <w:sz w:val="16"/>
          <w:szCs w:val="16"/>
        </w:rPr>
        <w:t>na</w:t>
      </w:r>
      <w:proofErr w:type="gramEnd"/>
      <w:r w:rsidRPr="00E9057C">
        <w:rPr>
          <w:rFonts w:ascii="Times New Roman" w:hAnsi="Times New Roman" w:cs="Times New Roman"/>
          <w:sz w:val="16"/>
          <w:szCs w:val="16"/>
        </w:rPr>
        <w:t xml:space="preserve"> pol, rasu, boju kože, jezik, v</w:t>
      </w:r>
      <w:r w:rsidR="00150EA0" w:rsidRPr="00E9057C">
        <w:rPr>
          <w:rFonts w:ascii="Times New Roman" w:hAnsi="Times New Roman" w:cs="Times New Roman"/>
          <w:sz w:val="16"/>
          <w:szCs w:val="16"/>
        </w:rPr>
        <w:t>j</w:t>
      </w:r>
      <w:r w:rsidRPr="00E9057C">
        <w:rPr>
          <w:rFonts w:ascii="Times New Roman" w:hAnsi="Times New Roman" w:cs="Times New Roman"/>
          <w:sz w:val="16"/>
          <w:szCs w:val="16"/>
        </w:rPr>
        <w:t>eroispov</w:t>
      </w:r>
      <w:r w:rsidR="00172B1F" w:rsidRPr="00E9057C">
        <w:rPr>
          <w:rFonts w:ascii="Times New Roman" w:hAnsi="Times New Roman" w:cs="Times New Roman"/>
          <w:sz w:val="16"/>
          <w:szCs w:val="16"/>
        </w:rPr>
        <w:t>ij</w:t>
      </w:r>
      <w:r w:rsidRPr="00E9057C">
        <w:rPr>
          <w:rFonts w:ascii="Times New Roman" w:hAnsi="Times New Roman" w:cs="Times New Roman"/>
          <w:sz w:val="16"/>
          <w:szCs w:val="16"/>
        </w:rPr>
        <w:t>est, nacionalno, socijalno ili geografsko por</w:t>
      </w:r>
      <w:r w:rsidR="004C0A1C" w:rsidRPr="00E9057C">
        <w:rPr>
          <w:rFonts w:ascii="Times New Roman" w:hAnsi="Times New Roman" w:cs="Times New Roman"/>
          <w:sz w:val="16"/>
          <w:szCs w:val="16"/>
        </w:rPr>
        <w:t>ij</w:t>
      </w:r>
      <w:r w:rsidRPr="00E9057C">
        <w:rPr>
          <w:rFonts w:ascii="Times New Roman" w:hAnsi="Times New Roman" w:cs="Times New Roman"/>
          <w:sz w:val="16"/>
          <w:szCs w:val="16"/>
        </w:rPr>
        <w:t>eklo,</w:t>
      </w:r>
      <w:r w:rsidR="00150EA0" w:rsidRPr="00E9057C">
        <w:rPr>
          <w:rFonts w:ascii="Times New Roman" w:hAnsi="Times New Roman" w:cs="Times New Roman"/>
          <w:sz w:val="16"/>
          <w:szCs w:val="16"/>
        </w:rPr>
        <w:t xml:space="preserve"> </w:t>
      </w:r>
      <w:r w:rsidRPr="00E9057C">
        <w:rPr>
          <w:rFonts w:ascii="Times New Roman" w:hAnsi="Times New Roman" w:cs="Times New Roman"/>
          <w:sz w:val="16"/>
          <w:szCs w:val="16"/>
        </w:rPr>
        <w:t>invalidnost, seksualnu orijentaciju, članstvo u političkim i sindikalnim organizacijama, imovinsko</w:t>
      </w:r>
      <w:r w:rsidR="00150EA0" w:rsidRPr="00E9057C">
        <w:rPr>
          <w:rFonts w:ascii="Times New Roman" w:hAnsi="Times New Roman" w:cs="Times New Roman"/>
          <w:sz w:val="16"/>
          <w:szCs w:val="16"/>
        </w:rPr>
        <w:t xml:space="preserve"> </w:t>
      </w:r>
      <w:r w:rsidRPr="00E9057C">
        <w:rPr>
          <w:rFonts w:ascii="Times New Roman" w:hAnsi="Times New Roman" w:cs="Times New Roman"/>
          <w:sz w:val="16"/>
          <w:szCs w:val="16"/>
        </w:rPr>
        <w:t>stanje, obrazovanje ili neki drugi status.</w:t>
      </w:r>
    </w:p>
    <w:p w:rsidR="007B0E76" w:rsidRPr="00374B2A" w:rsidRDefault="000B06A1" w:rsidP="00E9057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9057C">
        <w:rPr>
          <w:rFonts w:ascii="Times New Roman" w:hAnsi="Times New Roman" w:cs="Times New Roman"/>
          <w:b/>
          <w:sz w:val="16"/>
          <w:szCs w:val="16"/>
        </w:rPr>
        <w:t>Podaci o zaposlenima predstavljaju pov</w:t>
      </w:r>
      <w:r w:rsidR="00150EA0" w:rsidRPr="00E9057C">
        <w:rPr>
          <w:rFonts w:ascii="Times New Roman" w:hAnsi="Times New Roman" w:cs="Times New Roman"/>
          <w:b/>
          <w:sz w:val="16"/>
          <w:szCs w:val="16"/>
        </w:rPr>
        <w:t>j</w:t>
      </w:r>
      <w:r w:rsidRPr="00E9057C">
        <w:rPr>
          <w:rFonts w:ascii="Times New Roman" w:hAnsi="Times New Roman" w:cs="Times New Roman"/>
          <w:b/>
          <w:sz w:val="16"/>
          <w:szCs w:val="16"/>
        </w:rPr>
        <w:t>erljive podatke i uživaju</w:t>
      </w:r>
      <w:r w:rsidRPr="00E9057C">
        <w:rPr>
          <w:rFonts w:ascii="Times New Roman" w:hAnsi="Times New Roman" w:cs="Times New Roman"/>
          <w:sz w:val="16"/>
          <w:szCs w:val="16"/>
        </w:rPr>
        <w:t xml:space="preserve"> </w:t>
      </w:r>
      <w:r w:rsidRPr="00E9057C">
        <w:rPr>
          <w:rFonts w:ascii="Times New Roman" w:hAnsi="Times New Roman" w:cs="Times New Roman"/>
          <w:b/>
          <w:sz w:val="16"/>
          <w:szCs w:val="16"/>
        </w:rPr>
        <w:t>posebnu zaštitu</w:t>
      </w:r>
      <w:r w:rsidR="00E76731" w:rsidRPr="00E9057C">
        <w:rPr>
          <w:rFonts w:ascii="Times New Roman" w:hAnsi="Times New Roman" w:cs="Times New Roman"/>
          <w:b/>
          <w:sz w:val="16"/>
          <w:szCs w:val="16"/>
        </w:rPr>
        <w:t>.</w:t>
      </w:r>
      <w:proofErr w:type="gramEnd"/>
    </w:p>
    <w:p w:rsidR="00E76731" w:rsidRPr="00374B2A" w:rsidRDefault="00E76731" w:rsidP="008C7328">
      <w:pPr>
        <w:pStyle w:val="Default"/>
        <w:jc w:val="center"/>
        <w:rPr>
          <w:sz w:val="16"/>
          <w:szCs w:val="16"/>
        </w:rPr>
      </w:pPr>
    </w:p>
    <w:p w:rsidR="00A22CE9" w:rsidRPr="00374B2A" w:rsidRDefault="000B6312" w:rsidP="00BB2CBB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74B2A">
        <w:rPr>
          <w:rFonts w:ascii="Times New Roman" w:hAnsi="Times New Roman" w:cs="Times New Roman"/>
          <w:b/>
          <w:sz w:val="16"/>
          <w:szCs w:val="16"/>
          <w:u w:val="single"/>
        </w:rPr>
        <w:t>POŠTOVANJE RADNOG VREMENA</w:t>
      </w:r>
    </w:p>
    <w:p w:rsidR="000B6312" w:rsidRPr="00374B2A" w:rsidRDefault="000B6312" w:rsidP="000B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74B2A">
        <w:rPr>
          <w:rFonts w:ascii="Times New Roman" w:hAnsi="Times New Roman" w:cs="Times New Roman"/>
          <w:sz w:val="16"/>
          <w:szCs w:val="16"/>
        </w:rPr>
        <w:t>Na posao se dolazi najmanje 10 minuta prije početka radnog vremena.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 Svako odstupanje od toga mora biti dopušteno od strane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neposrednog  rukovodioca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>.</w:t>
      </w:r>
    </w:p>
    <w:p w:rsidR="000B6312" w:rsidRPr="00374B2A" w:rsidRDefault="000B6312" w:rsidP="000B6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74B2A">
        <w:rPr>
          <w:rFonts w:ascii="Times New Roman" w:hAnsi="Times New Roman" w:cs="Times New Roman"/>
          <w:sz w:val="16"/>
          <w:szCs w:val="16"/>
        </w:rPr>
        <w:t>Na posao se uv</w:t>
      </w:r>
      <w:r w:rsidR="00216D85" w:rsidRPr="00374B2A">
        <w:rPr>
          <w:rFonts w:ascii="Times New Roman" w:hAnsi="Times New Roman" w:cs="Times New Roman"/>
          <w:sz w:val="16"/>
          <w:szCs w:val="16"/>
        </w:rPr>
        <w:t>j</w:t>
      </w:r>
      <w:r w:rsidRPr="00374B2A">
        <w:rPr>
          <w:rFonts w:ascii="Times New Roman" w:hAnsi="Times New Roman" w:cs="Times New Roman"/>
          <w:sz w:val="16"/>
          <w:szCs w:val="16"/>
        </w:rPr>
        <w:t>ek ulazi kroz službeni ulaz (ekonomski ulaz), ostavljaju se odjevni i drugi lični predmeti u garder</w:t>
      </w:r>
      <w:r w:rsidR="004C0A1C" w:rsidRPr="00374B2A">
        <w:rPr>
          <w:rFonts w:ascii="Times New Roman" w:hAnsi="Times New Roman" w:cs="Times New Roman"/>
          <w:sz w:val="16"/>
          <w:szCs w:val="16"/>
        </w:rPr>
        <w:t>obi, u ličnoj kaseti</w:t>
      </w:r>
      <w:r w:rsidRPr="00374B2A">
        <w:rPr>
          <w:rFonts w:ascii="Times New Roman" w:hAnsi="Times New Roman" w:cs="Times New Roman"/>
          <w:sz w:val="16"/>
          <w:szCs w:val="16"/>
        </w:rPr>
        <w:t xml:space="preserve"> i oblači se službena uniforma.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Poslodavac zadržava pravo da pregleda radni prostor svog osoblja, njihove lične kasete i lične predmete, ukoliko postoji osnovana sumnja za zdravlje osoblja i gostiju, odnosno bezbjednost objekta i imovine hotela.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U istom cilju, svo osoblje je dužno da sarađuje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sa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službom obezbjeđenja.</w:t>
      </w:r>
    </w:p>
    <w:p w:rsidR="00643315" w:rsidRPr="00374B2A" w:rsidRDefault="00643315" w:rsidP="00E9057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374B2A">
        <w:rPr>
          <w:rFonts w:ascii="Times New Roman" w:hAnsi="Times New Roman" w:cs="Times New Roman"/>
          <w:b/>
          <w:sz w:val="16"/>
          <w:szCs w:val="16"/>
        </w:rPr>
        <w:t>Šta je zabranjeno?</w:t>
      </w:r>
      <w:proofErr w:type="gramEnd"/>
    </w:p>
    <w:p w:rsidR="00CB3038" w:rsidRPr="00374B2A" w:rsidRDefault="000B6312" w:rsidP="00E9057C">
      <w:pPr>
        <w:pStyle w:val="Default"/>
        <w:shd w:val="clear" w:color="auto" w:fill="D9D9D9" w:themeFill="background1" w:themeFillShade="D9"/>
        <w:jc w:val="both"/>
        <w:rPr>
          <w:sz w:val="16"/>
          <w:szCs w:val="16"/>
        </w:rPr>
      </w:pPr>
      <w:r w:rsidRPr="00374B2A">
        <w:rPr>
          <w:sz w:val="16"/>
          <w:szCs w:val="16"/>
        </w:rPr>
        <w:t xml:space="preserve">U toku izvršavanja poslovnih obaveza zabranjeno </w:t>
      </w:r>
      <w:r w:rsidR="000512C1" w:rsidRPr="00374B2A">
        <w:rPr>
          <w:sz w:val="16"/>
          <w:szCs w:val="16"/>
        </w:rPr>
        <w:t xml:space="preserve">je </w:t>
      </w:r>
      <w:r w:rsidRPr="00374B2A">
        <w:rPr>
          <w:sz w:val="16"/>
          <w:szCs w:val="16"/>
        </w:rPr>
        <w:t xml:space="preserve">biti pod dejstvom alkohola i droge, odnosno pušiti i konzumirati hranu i napitke u vrijeme i </w:t>
      </w:r>
      <w:proofErr w:type="gramStart"/>
      <w:r w:rsidRPr="00374B2A">
        <w:rPr>
          <w:sz w:val="16"/>
          <w:szCs w:val="16"/>
        </w:rPr>
        <w:t>na</w:t>
      </w:r>
      <w:proofErr w:type="gramEnd"/>
      <w:r w:rsidRPr="00374B2A">
        <w:rPr>
          <w:sz w:val="16"/>
          <w:szCs w:val="16"/>
        </w:rPr>
        <w:t xml:space="preserve"> mjestima koja nisu predviđena za to i koristiti telefon u privatne svrhe. </w:t>
      </w:r>
      <w:proofErr w:type="gramStart"/>
      <w:r w:rsidRPr="00374B2A">
        <w:rPr>
          <w:sz w:val="16"/>
          <w:szCs w:val="16"/>
        </w:rPr>
        <w:t>U hotel</w:t>
      </w:r>
      <w:r w:rsidR="00216D85" w:rsidRPr="00374B2A">
        <w:rPr>
          <w:sz w:val="16"/>
          <w:szCs w:val="16"/>
        </w:rPr>
        <w:t>e</w:t>
      </w:r>
      <w:r w:rsidRPr="00374B2A">
        <w:rPr>
          <w:sz w:val="16"/>
          <w:szCs w:val="16"/>
        </w:rPr>
        <w:t xml:space="preserve"> je zabranjeno unijeti opasne predmete.</w:t>
      </w:r>
      <w:proofErr w:type="gramEnd"/>
      <w:r w:rsidRPr="00374B2A">
        <w:rPr>
          <w:sz w:val="16"/>
          <w:szCs w:val="16"/>
        </w:rPr>
        <w:t xml:space="preserve"> </w:t>
      </w:r>
    </w:p>
    <w:p w:rsidR="008C7328" w:rsidRPr="00374B2A" w:rsidRDefault="000B6312" w:rsidP="00E9057C">
      <w:pPr>
        <w:pStyle w:val="Default"/>
        <w:shd w:val="clear" w:color="auto" w:fill="D9D9D9" w:themeFill="background1" w:themeFillShade="D9"/>
        <w:jc w:val="both"/>
        <w:rPr>
          <w:sz w:val="16"/>
          <w:szCs w:val="16"/>
        </w:rPr>
      </w:pPr>
      <w:proofErr w:type="gramStart"/>
      <w:r w:rsidRPr="00374B2A">
        <w:rPr>
          <w:sz w:val="16"/>
          <w:szCs w:val="16"/>
        </w:rPr>
        <w:t>Na poslu nije dozvoljeno d</w:t>
      </w:r>
      <w:r w:rsidR="007D788D" w:rsidRPr="00374B2A">
        <w:rPr>
          <w:sz w:val="16"/>
          <w:szCs w:val="16"/>
        </w:rPr>
        <w:t>ovikivanje, preglasno smijanje i</w:t>
      </w:r>
      <w:r w:rsidRPr="00374B2A">
        <w:rPr>
          <w:sz w:val="16"/>
          <w:szCs w:val="16"/>
        </w:rPr>
        <w:t xml:space="preserve"> svako drugo nedolično ponašanje.</w:t>
      </w:r>
      <w:proofErr w:type="gramEnd"/>
    </w:p>
    <w:p w:rsidR="00E76731" w:rsidRPr="00374B2A" w:rsidRDefault="00E76731" w:rsidP="008C7328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C7328" w:rsidRPr="00374B2A" w:rsidRDefault="00E9057C" w:rsidP="00BB2CBB">
      <w:pPr>
        <w:pStyle w:val="NoSpacing"/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IZGLED I PONAŠANJE ZAPOSLENIH</w:t>
      </w:r>
    </w:p>
    <w:p w:rsidR="00432051" w:rsidRPr="00252FD1" w:rsidRDefault="00252FD1" w:rsidP="00996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Osmjeh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,</w:t>
      </w:r>
      <w:r w:rsidR="009A4376" w:rsidRPr="00252FD1">
        <w:rPr>
          <w:rFonts w:ascii="Times New Roman" w:hAnsi="Times New Roman" w:cs="Times New Roman"/>
          <w:b/>
          <w:sz w:val="16"/>
          <w:szCs w:val="16"/>
        </w:rPr>
        <w:t>higijena</w:t>
      </w:r>
      <w:proofErr w:type="gramEnd"/>
      <w:r w:rsidR="009A4376" w:rsidRPr="00252FD1">
        <w:rPr>
          <w:rFonts w:ascii="Times New Roman" w:hAnsi="Times New Roman" w:cs="Times New Roman"/>
          <w:b/>
          <w:sz w:val="16"/>
          <w:szCs w:val="16"/>
        </w:rPr>
        <w:t xml:space="preserve"> i</w:t>
      </w:r>
      <w:r w:rsidR="00432051" w:rsidRPr="00252FD1">
        <w:rPr>
          <w:rFonts w:ascii="Times New Roman" w:hAnsi="Times New Roman" w:cs="Times New Roman"/>
          <w:b/>
          <w:sz w:val="16"/>
          <w:szCs w:val="16"/>
        </w:rPr>
        <w:t xml:space="preserve"> propisana odjeća </w:t>
      </w:r>
      <w:r w:rsidR="00996B13" w:rsidRPr="00252FD1">
        <w:rPr>
          <w:rFonts w:ascii="Times New Roman" w:hAnsi="Times New Roman" w:cs="Times New Roman"/>
          <w:b/>
          <w:sz w:val="16"/>
          <w:szCs w:val="16"/>
        </w:rPr>
        <w:t>č</w:t>
      </w:r>
      <w:r>
        <w:rPr>
          <w:rFonts w:ascii="Times New Roman" w:hAnsi="Times New Roman" w:cs="Times New Roman"/>
          <w:b/>
          <w:sz w:val="16"/>
          <w:szCs w:val="16"/>
        </w:rPr>
        <w:t xml:space="preserve">ine suštinu poželjnog poslovnog </w:t>
      </w:r>
      <w:r w:rsidR="00996B13" w:rsidRPr="00252FD1">
        <w:rPr>
          <w:rFonts w:ascii="Times New Roman" w:hAnsi="Times New Roman" w:cs="Times New Roman"/>
          <w:b/>
          <w:sz w:val="16"/>
          <w:szCs w:val="16"/>
        </w:rPr>
        <w:t>izgleda.</w:t>
      </w:r>
    </w:p>
    <w:p w:rsidR="00A84DAF" w:rsidRPr="00374B2A" w:rsidRDefault="002402E3" w:rsidP="00A22CE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CS"/>
        </w:rPr>
      </w:pPr>
      <w:proofErr w:type="gramStart"/>
      <w:r w:rsidRPr="00374B2A">
        <w:rPr>
          <w:rFonts w:ascii="Times New Roman" w:hAnsi="Times New Roman" w:cs="Times New Roman"/>
          <w:sz w:val="16"/>
          <w:szCs w:val="16"/>
        </w:rPr>
        <w:t>Uniforme uvijek moraju biti besprekorno opeglane i čiste.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Zaposleni koji su u komunikaciji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sa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g</w:t>
      </w:r>
      <w:r w:rsidR="00BB5BE5" w:rsidRPr="00374B2A">
        <w:rPr>
          <w:rFonts w:ascii="Times New Roman" w:hAnsi="Times New Roman" w:cs="Times New Roman"/>
          <w:sz w:val="16"/>
          <w:szCs w:val="16"/>
        </w:rPr>
        <w:t>ostima moraju uvijek da nose uni</w:t>
      </w:r>
      <w:r w:rsidRPr="00374B2A">
        <w:rPr>
          <w:rFonts w:ascii="Times New Roman" w:hAnsi="Times New Roman" w:cs="Times New Roman"/>
          <w:sz w:val="16"/>
          <w:szCs w:val="16"/>
        </w:rPr>
        <w:t xml:space="preserve">formu.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Uniforma ne smije da se nosi van hotela.</w:t>
      </w:r>
      <w:proofErr w:type="gramEnd"/>
      <w:r w:rsidR="00A84DAF" w:rsidRPr="00374B2A">
        <w:rPr>
          <w:rFonts w:ascii="Times New Roman" w:hAnsi="Times New Roman" w:cs="Times New Roman"/>
          <w:sz w:val="16"/>
          <w:szCs w:val="16"/>
          <w:lang w:val="sr-Latn-CS"/>
        </w:rPr>
        <w:t xml:space="preserve"> Uniforme se održavaju isključivo u hotelskom vešeraju, što podrazumijeva i sve prepravke (sužavanje, prišivanje dugmadi...).</w:t>
      </w:r>
    </w:p>
    <w:p w:rsidR="00252FD1" w:rsidRDefault="002402E3" w:rsidP="00252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4B2A">
        <w:rPr>
          <w:rFonts w:ascii="Times New Roman" w:hAnsi="Times New Roman" w:cs="Times New Roman"/>
          <w:sz w:val="16"/>
          <w:szCs w:val="16"/>
        </w:rPr>
        <w:t xml:space="preserve">Svaki zaposleni mora nositi ID karticu,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na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="00BB5BE5" w:rsidRPr="00374B2A">
        <w:rPr>
          <w:rFonts w:ascii="Times New Roman" w:hAnsi="Times New Roman" w:cs="Times New Roman"/>
          <w:sz w:val="16"/>
          <w:szCs w:val="16"/>
        </w:rPr>
        <w:t>lijevoj</w:t>
      </w:r>
      <w:r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="00A22CE9" w:rsidRPr="00374B2A">
        <w:rPr>
          <w:rFonts w:ascii="Times New Roman" w:hAnsi="Times New Roman" w:cs="Times New Roman"/>
          <w:sz w:val="16"/>
          <w:szCs w:val="16"/>
        </w:rPr>
        <w:t>strani</w:t>
      </w:r>
      <w:r w:rsidRPr="00374B2A">
        <w:rPr>
          <w:rFonts w:ascii="Times New Roman" w:hAnsi="Times New Roman" w:cs="Times New Roman"/>
          <w:sz w:val="16"/>
          <w:szCs w:val="16"/>
        </w:rPr>
        <w:t xml:space="preserve">, na vidljivom mjestu, zakačena na rever sakoa ili prsluka. </w:t>
      </w:r>
    </w:p>
    <w:p w:rsidR="00BB5BE5" w:rsidRPr="00374B2A" w:rsidRDefault="002402E3" w:rsidP="00252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4B2A">
        <w:rPr>
          <w:rFonts w:ascii="Times New Roman" w:hAnsi="Times New Roman" w:cs="Times New Roman"/>
          <w:sz w:val="16"/>
          <w:szCs w:val="16"/>
        </w:rPr>
        <w:t>Obuća mor</w:t>
      </w:r>
      <w:r w:rsidR="00755D40" w:rsidRPr="00374B2A">
        <w:rPr>
          <w:rFonts w:ascii="Times New Roman" w:hAnsi="Times New Roman" w:cs="Times New Roman"/>
          <w:sz w:val="16"/>
          <w:szCs w:val="16"/>
        </w:rPr>
        <w:t>a biti udobna, propisna</w:t>
      </w:r>
      <w:r w:rsidR="009A4376" w:rsidRPr="00374B2A">
        <w:rPr>
          <w:rFonts w:ascii="Times New Roman" w:hAnsi="Times New Roman" w:cs="Times New Roman"/>
          <w:sz w:val="16"/>
          <w:szCs w:val="16"/>
        </w:rPr>
        <w:t xml:space="preserve"> i čista, crne </w:t>
      </w:r>
      <w:proofErr w:type="gramStart"/>
      <w:r w:rsidR="009A4376" w:rsidRPr="00374B2A">
        <w:rPr>
          <w:rFonts w:ascii="Times New Roman" w:hAnsi="Times New Roman" w:cs="Times New Roman"/>
          <w:sz w:val="16"/>
          <w:szCs w:val="16"/>
        </w:rPr>
        <w:t>ili</w:t>
      </w:r>
      <w:proofErr w:type="gramEnd"/>
      <w:r w:rsidR="009A4376" w:rsidRPr="00374B2A">
        <w:rPr>
          <w:rFonts w:ascii="Times New Roman" w:hAnsi="Times New Roman" w:cs="Times New Roman"/>
          <w:sz w:val="16"/>
          <w:szCs w:val="16"/>
        </w:rPr>
        <w:t xml:space="preserve"> tamno plave </w:t>
      </w:r>
      <w:r w:rsidR="00755D40" w:rsidRPr="00374B2A">
        <w:rPr>
          <w:rFonts w:ascii="Times New Roman" w:hAnsi="Times New Roman" w:cs="Times New Roman"/>
          <w:sz w:val="16"/>
          <w:szCs w:val="16"/>
        </w:rPr>
        <w:t xml:space="preserve">boje. </w:t>
      </w:r>
    </w:p>
    <w:p w:rsidR="002402E3" w:rsidRPr="00374B2A" w:rsidRDefault="00A84DAF" w:rsidP="00CB30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CS"/>
        </w:rPr>
      </w:pPr>
      <w:r w:rsidRPr="00374B2A">
        <w:rPr>
          <w:rFonts w:ascii="Times New Roman" w:hAnsi="Times New Roman" w:cs="Times New Roman"/>
          <w:sz w:val="16"/>
          <w:szCs w:val="16"/>
          <w:lang w:val="sr-Latn-CS"/>
        </w:rPr>
        <w:t>Kuhinjsko osoblje</w:t>
      </w:r>
      <w:r w:rsidR="00BB5BE5" w:rsidRPr="00374B2A">
        <w:rPr>
          <w:rFonts w:ascii="Times New Roman" w:hAnsi="Times New Roman" w:cs="Times New Roman"/>
          <w:sz w:val="16"/>
          <w:szCs w:val="16"/>
          <w:lang w:val="sr-Latn-CS"/>
        </w:rPr>
        <w:t>, sobarice, čistačice javnih površina, radnici Wellness&amp;Spa centra, Poslasticare i Pekare,</w:t>
      </w:r>
      <w:r w:rsidRPr="00374B2A">
        <w:rPr>
          <w:rFonts w:ascii="Times New Roman" w:hAnsi="Times New Roman" w:cs="Times New Roman"/>
          <w:sz w:val="16"/>
          <w:szCs w:val="16"/>
          <w:lang w:val="sr-Latn-CS"/>
        </w:rPr>
        <w:t xml:space="preserve"> </w:t>
      </w:r>
      <w:r w:rsidR="00BB5BE5" w:rsidRPr="00374B2A">
        <w:rPr>
          <w:rFonts w:ascii="Times New Roman" w:hAnsi="Times New Roman" w:cs="Times New Roman"/>
          <w:sz w:val="16"/>
          <w:szCs w:val="16"/>
          <w:lang w:val="sr-Latn-CS"/>
        </w:rPr>
        <w:t xml:space="preserve">su u obavezi da na radnom mjestu nose </w:t>
      </w:r>
      <w:r w:rsidR="00A22CE9" w:rsidRPr="00374B2A">
        <w:rPr>
          <w:rFonts w:ascii="Times New Roman" w:hAnsi="Times New Roman" w:cs="Times New Roman"/>
          <w:sz w:val="16"/>
          <w:szCs w:val="16"/>
          <w:lang w:val="sr-Latn-CS"/>
        </w:rPr>
        <w:t xml:space="preserve"> klompe sa neklizajućim đ</w:t>
      </w:r>
      <w:r w:rsidRPr="00374B2A">
        <w:rPr>
          <w:rFonts w:ascii="Times New Roman" w:hAnsi="Times New Roman" w:cs="Times New Roman"/>
          <w:sz w:val="16"/>
          <w:szCs w:val="16"/>
          <w:lang w:val="sr-Latn-CS"/>
        </w:rPr>
        <w:t xml:space="preserve">onom </w:t>
      </w:r>
      <w:r w:rsidR="00BB5BE5" w:rsidRPr="00374B2A">
        <w:rPr>
          <w:rFonts w:ascii="Times New Roman" w:hAnsi="Times New Roman" w:cs="Times New Roman"/>
          <w:sz w:val="16"/>
          <w:szCs w:val="16"/>
          <w:lang w:val="sr-Latn-CS"/>
        </w:rPr>
        <w:t xml:space="preserve">koje dobijaju  od Službe zaštite i zdravlja na radu. </w:t>
      </w:r>
      <w:r w:rsidR="00CB3038" w:rsidRPr="00374B2A">
        <w:rPr>
          <w:rFonts w:ascii="Times New Roman" w:hAnsi="Times New Roman" w:cs="Times New Roman"/>
          <w:sz w:val="16"/>
          <w:szCs w:val="16"/>
          <w:lang w:val="sr-Latn-CS"/>
        </w:rPr>
        <w:t>Osoblje S</w:t>
      </w:r>
      <w:r w:rsidRPr="00374B2A">
        <w:rPr>
          <w:rFonts w:ascii="Times New Roman" w:hAnsi="Times New Roman" w:cs="Times New Roman"/>
          <w:sz w:val="16"/>
          <w:szCs w:val="16"/>
          <w:lang w:val="sr-Latn-CS"/>
        </w:rPr>
        <w:t>ektora tehn</w:t>
      </w:r>
      <w:r w:rsidR="00CB3038" w:rsidRPr="00374B2A">
        <w:rPr>
          <w:rFonts w:ascii="Times New Roman" w:hAnsi="Times New Roman" w:cs="Times New Roman"/>
          <w:sz w:val="16"/>
          <w:szCs w:val="16"/>
          <w:lang w:val="sr-Latn-CS"/>
        </w:rPr>
        <w:t>ičkog održavanja kao i osoblje H</w:t>
      </w:r>
      <w:r w:rsidRPr="00374B2A">
        <w:rPr>
          <w:rFonts w:ascii="Times New Roman" w:hAnsi="Times New Roman" w:cs="Times New Roman"/>
          <w:sz w:val="16"/>
          <w:szCs w:val="16"/>
          <w:lang w:val="sr-Latn-CS"/>
        </w:rPr>
        <w:t>otelskih operacija nose i čizme po potrebi.</w:t>
      </w:r>
    </w:p>
    <w:p w:rsidR="002402E3" w:rsidRPr="00374B2A" w:rsidRDefault="002402E3" w:rsidP="0075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4B2A">
        <w:rPr>
          <w:rFonts w:ascii="Times New Roman" w:hAnsi="Times New Roman" w:cs="Times New Roman"/>
          <w:sz w:val="16"/>
          <w:szCs w:val="16"/>
        </w:rPr>
        <w:t xml:space="preserve">Svi dodaci (poput nakita, laka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na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noktima, šminke na licu, ženskih hulahop čarapa itd.)</w:t>
      </w:r>
      <w:r w:rsidR="00A84DAF"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Pr="00374B2A">
        <w:rPr>
          <w:rFonts w:ascii="Times New Roman" w:hAnsi="Times New Roman" w:cs="Times New Roman"/>
          <w:sz w:val="16"/>
          <w:szCs w:val="16"/>
        </w:rPr>
        <w:t>moraju biti diskretni, a obuća zatv</w:t>
      </w:r>
      <w:r w:rsidR="00A84DAF" w:rsidRPr="00374B2A">
        <w:rPr>
          <w:rFonts w:ascii="Times New Roman" w:hAnsi="Times New Roman" w:cs="Times New Roman"/>
          <w:sz w:val="16"/>
          <w:szCs w:val="16"/>
        </w:rPr>
        <w:t>orena</w:t>
      </w:r>
      <w:r w:rsidR="000E61D1"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="00A84DAF" w:rsidRPr="00374B2A">
        <w:rPr>
          <w:rFonts w:ascii="Times New Roman" w:hAnsi="Times New Roman" w:cs="Times New Roman"/>
          <w:sz w:val="16"/>
          <w:szCs w:val="16"/>
        </w:rPr>
        <w:t xml:space="preserve">(nisu dozvoljene </w:t>
      </w:r>
      <w:r w:rsidRPr="00374B2A">
        <w:rPr>
          <w:rFonts w:ascii="Times New Roman" w:hAnsi="Times New Roman" w:cs="Times New Roman"/>
          <w:sz w:val="16"/>
          <w:szCs w:val="16"/>
        </w:rPr>
        <w:t>sandale u kojima se vide prsti</w:t>
      </w:r>
      <w:r w:rsidR="00A84DAF"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Pr="00374B2A">
        <w:rPr>
          <w:rFonts w:ascii="Times New Roman" w:hAnsi="Times New Roman" w:cs="Times New Roman"/>
          <w:sz w:val="16"/>
          <w:szCs w:val="16"/>
        </w:rPr>
        <w:t>i peta).</w:t>
      </w:r>
    </w:p>
    <w:p w:rsidR="00A84DAF" w:rsidRPr="00252FD1" w:rsidRDefault="00A84DAF" w:rsidP="00252F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CS"/>
        </w:rPr>
      </w:pPr>
      <w:r w:rsidRPr="00374B2A">
        <w:rPr>
          <w:rFonts w:ascii="Times New Roman" w:hAnsi="Times New Roman" w:cs="Times New Roman"/>
          <w:sz w:val="16"/>
          <w:szCs w:val="16"/>
          <w:lang w:val="sr-Latn-CS"/>
        </w:rPr>
        <w:t xml:space="preserve">Kuhinjsko osoblje obavezno mora imati kape na </w:t>
      </w:r>
      <w:r w:rsidR="00A60F79" w:rsidRPr="00374B2A">
        <w:rPr>
          <w:rFonts w:ascii="Times New Roman" w:hAnsi="Times New Roman" w:cs="Times New Roman"/>
          <w:sz w:val="16"/>
          <w:szCs w:val="16"/>
          <w:lang w:val="sr-Latn-CS"/>
        </w:rPr>
        <w:t>glavi (duga kosa mora biti prekr</w:t>
      </w:r>
      <w:r w:rsidRPr="00374B2A">
        <w:rPr>
          <w:rFonts w:ascii="Times New Roman" w:hAnsi="Times New Roman" w:cs="Times New Roman"/>
          <w:sz w:val="16"/>
          <w:szCs w:val="16"/>
          <w:lang w:val="sr-Latn-CS"/>
        </w:rPr>
        <w:t>ivena kapom). Takođe, kuhinjskom osoblju nije dozvoljena šminka niti lak na noktima, kao ni nošenje narukvica, mindjuša, pirsinga... zbog poštovanja standarda higijene u pripremi hrane.Kuhinjsko osoblje prilikom izdavanja hrane na švedskom stolu koristi rukavice.</w:t>
      </w:r>
    </w:p>
    <w:p w:rsidR="00A60F79" w:rsidRPr="00374B2A" w:rsidRDefault="002402E3" w:rsidP="0075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74B2A">
        <w:rPr>
          <w:rFonts w:ascii="Times New Roman" w:hAnsi="Times New Roman" w:cs="Times New Roman"/>
          <w:sz w:val="16"/>
          <w:szCs w:val="16"/>
        </w:rPr>
        <w:t>Higijena tijela je neophodna, što uključuje n</w:t>
      </w:r>
      <w:r w:rsidR="00D94678" w:rsidRPr="00374B2A">
        <w:rPr>
          <w:rFonts w:ascii="Times New Roman" w:hAnsi="Times New Roman" w:cs="Times New Roman"/>
          <w:sz w:val="16"/>
          <w:szCs w:val="16"/>
        </w:rPr>
        <w:t>j</w:t>
      </w:r>
      <w:r w:rsidRPr="00374B2A">
        <w:rPr>
          <w:rFonts w:ascii="Times New Roman" w:hAnsi="Times New Roman" w:cs="Times New Roman"/>
          <w:sz w:val="16"/>
          <w:szCs w:val="16"/>
        </w:rPr>
        <w:t xml:space="preserve">egovane ruke, čistu kosu i urednu frizuru </w:t>
      </w:r>
      <w:r w:rsidR="00CB3038" w:rsidRPr="00374B2A">
        <w:rPr>
          <w:rFonts w:ascii="Times New Roman" w:hAnsi="Times New Roman" w:cs="Times New Roman"/>
          <w:sz w:val="16"/>
          <w:szCs w:val="16"/>
        </w:rPr>
        <w:t xml:space="preserve">I </w:t>
      </w:r>
      <w:r w:rsidRPr="00374B2A">
        <w:rPr>
          <w:rFonts w:ascii="Times New Roman" w:hAnsi="Times New Roman" w:cs="Times New Roman"/>
          <w:sz w:val="16"/>
          <w:szCs w:val="16"/>
        </w:rPr>
        <w:t>kod muškaraca svakodnevno brijanje brade lica.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="00D94678" w:rsidRPr="00374B2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402E3" w:rsidRPr="00374B2A" w:rsidRDefault="002402E3" w:rsidP="0075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74B2A">
        <w:rPr>
          <w:rFonts w:ascii="Times New Roman" w:hAnsi="Times New Roman" w:cs="Times New Roman"/>
          <w:sz w:val="16"/>
          <w:szCs w:val="16"/>
        </w:rPr>
        <w:t xml:space="preserve">Posebna pažnja posvećuje se čistoći cipela </w:t>
      </w:r>
      <w:r w:rsidR="00D94678" w:rsidRPr="00374B2A">
        <w:rPr>
          <w:rFonts w:ascii="Times New Roman" w:hAnsi="Times New Roman" w:cs="Times New Roman"/>
          <w:sz w:val="16"/>
          <w:szCs w:val="16"/>
        </w:rPr>
        <w:t>i</w:t>
      </w:r>
      <w:r w:rsidRPr="00374B2A">
        <w:rPr>
          <w:rFonts w:ascii="Times New Roman" w:hAnsi="Times New Roman" w:cs="Times New Roman"/>
          <w:sz w:val="16"/>
          <w:szCs w:val="16"/>
        </w:rPr>
        <w:t xml:space="preserve"> higijeni kose </w:t>
      </w:r>
      <w:r w:rsidR="00D94678" w:rsidRPr="00374B2A">
        <w:rPr>
          <w:rFonts w:ascii="Times New Roman" w:hAnsi="Times New Roman" w:cs="Times New Roman"/>
          <w:sz w:val="16"/>
          <w:szCs w:val="16"/>
        </w:rPr>
        <w:t>i</w:t>
      </w:r>
      <w:r w:rsidRPr="00374B2A">
        <w:rPr>
          <w:rFonts w:ascii="Times New Roman" w:hAnsi="Times New Roman" w:cs="Times New Roman"/>
          <w:sz w:val="16"/>
          <w:szCs w:val="16"/>
        </w:rPr>
        <w:t xml:space="preserve"> ruku.</w:t>
      </w:r>
      <w:proofErr w:type="gramEnd"/>
    </w:p>
    <w:p w:rsidR="00216D85" w:rsidRPr="00374B2A" w:rsidRDefault="002B2F11" w:rsidP="003C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74B2A">
        <w:rPr>
          <w:rFonts w:ascii="Times New Roman" w:hAnsi="Times New Roman" w:cs="Times New Roman"/>
          <w:sz w:val="16"/>
          <w:szCs w:val="16"/>
        </w:rPr>
        <w:t>Sa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standardima izgleda I ponašanja, zaposlene detaljnije upoznaje neposredni rukovodilac. </w:t>
      </w:r>
    </w:p>
    <w:p w:rsidR="00514630" w:rsidRDefault="00514630" w:rsidP="000D103C">
      <w:pPr>
        <w:pStyle w:val="Default"/>
        <w:rPr>
          <w:b/>
          <w:sz w:val="16"/>
          <w:szCs w:val="16"/>
          <w:u w:val="single"/>
        </w:rPr>
      </w:pPr>
    </w:p>
    <w:p w:rsidR="00457D80" w:rsidRDefault="00457D80" w:rsidP="000D103C">
      <w:pPr>
        <w:pStyle w:val="Default"/>
        <w:rPr>
          <w:b/>
          <w:sz w:val="16"/>
          <w:szCs w:val="16"/>
          <w:u w:val="single"/>
        </w:rPr>
      </w:pPr>
    </w:p>
    <w:p w:rsidR="00457D80" w:rsidRPr="00374B2A" w:rsidRDefault="00457D80" w:rsidP="000D103C">
      <w:pPr>
        <w:pStyle w:val="Default"/>
        <w:rPr>
          <w:b/>
          <w:sz w:val="16"/>
          <w:szCs w:val="16"/>
          <w:u w:val="single"/>
        </w:rPr>
      </w:pPr>
    </w:p>
    <w:p w:rsidR="00C02B8E" w:rsidRPr="00374B2A" w:rsidRDefault="00A22CE9" w:rsidP="00BB2CBB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74B2A">
        <w:rPr>
          <w:rFonts w:ascii="Times New Roman" w:hAnsi="Times New Roman" w:cs="Times New Roman"/>
          <w:b/>
          <w:sz w:val="16"/>
          <w:szCs w:val="16"/>
          <w:u w:val="single"/>
        </w:rPr>
        <w:t xml:space="preserve">PONAŠANJE </w:t>
      </w:r>
      <w:r w:rsidR="00D94678" w:rsidRPr="00374B2A">
        <w:rPr>
          <w:rFonts w:ascii="Times New Roman" w:hAnsi="Times New Roman" w:cs="Times New Roman"/>
          <w:b/>
          <w:sz w:val="16"/>
          <w:szCs w:val="16"/>
          <w:u w:val="single"/>
        </w:rPr>
        <w:t>NA RADNOM MJESTU</w:t>
      </w:r>
    </w:p>
    <w:p w:rsidR="00B644EB" w:rsidRDefault="00D94678" w:rsidP="00D94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4B2A">
        <w:rPr>
          <w:rFonts w:ascii="Times New Roman" w:hAnsi="Times New Roman" w:cs="Times New Roman"/>
          <w:sz w:val="16"/>
          <w:szCs w:val="16"/>
        </w:rPr>
        <w:t>Red, rad i disciplina su neophodni da bi hoteli</w:t>
      </w:r>
      <w:r w:rsidR="005D7CD5" w:rsidRPr="00374B2A">
        <w:rPr>
          <w:rFonts w:ascii="Times New Roman" w:hAnsi="Times New Roman" w:cs="Times New Roman"/>
          <w:sz w:val="16"/>
          <w:szCs w:val="16"/>
        </w:rPr>
        <w:t xml:space="preserve"> optimalno funkcionisali</w:t>
      </w:r>
      <w:r w:rsidRPr="00374B2A">
        <w:rPr>
          <w:rFonts w:ascii="Times New Roman" w:hAnsi="Times New Roman" w:cs="Times New Roman"/>
          <w:sz w:val="16"/>
          <w:szCs w:val="16"/>
        </w:rPr>
        <w:t>, a zaposleni</w:t>
      </w:r>
      <w:r w:rsidR="00A22CE9"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Pr="00374B2A">
        <w:rPr>
          <w:rFonts w:ascii="Times New Roman" w:hAnsi="Times New Roman" w:cs="Times New Roman"/>
          <w:sz w:val="16"/>
          <w:szCs w:val="16"/>
        </w:rPr>
        <w:t>moraju uv</w:t>
      </w:r>
      <w:r w:rsidR="00A22CE9" w:rsidRPr="00374B2A">
        <w:rPr>
          <w:rFonts w:ascii="Times New Roman" w:hAnsi="Times New Roman" w:cs="Times New Roman"/>
          <w:sz w:val="16"/>
          <w:szCs w:val="16"/>
        </w:rPr>
        <w:t>j</w:t>
      </w:r>
      <w:r w:rsidRPr="00374B2A">
        <w:rPr>
          <w:rFonts w:ascii="Times New Roman" w:hAnsi="Times New Roman" w:cs="Times New Roman"/>
          <w:sz w:val="16"/>
          <w:szCs w:val="16"/>
        </w:rPr>
        <w:t>ek</w:t>
      </w:r>
      <w:r w:rsidR="005D7CD5" w:rsidRPr="00374B2A">
        <w:rPr>
          <w:rFonts w:ascii="Times New Roman" w:hAnsi="Times New Roman" w:cs="Times New Roman"/>
          <w:sz w:val="16"/>
          <w:szCs w:val="16"/>
        </w:rPr>
        <w:t xml:space="preserve"> biti nasmi</w:t>
      </w:r>
      <w:r w:rsidRPr="00374B2A">
        <w:rPr>
          <w:rFonts w:ascii="Times New Roman" w:hAnsi="Times New Roman" w:cs="Times New Roman"/>
          <w:sz w:val="16"/>
          <w:szCs w:val="16"/>
        </w:rPr>
        <w:t xml:space="preserve">jani, prijateljski naklonjeni, strpljivi i pažljivi </w:t>
      </w:r>
    </w:p>
    <w:p w:rsidR="00B644EB" w:rsidRDefault="00B644EB" w:rsidP="00D94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E61D1" w:rsidRPr="00374B2A" w:rsidRDefault="00D94678" w:rsidP="00D94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74B2A">
        <w:rPr>
          <w:rFonts w:ascii="Times New Roman" w:hAnsi="Times New Roman" w:cs="Times New Roman"/>
          <w:sz w:val="16"/>
          <w:szCs w:val="16"/>
        </w:rPr>
        <w:t>u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komunikaciji, bez obzira</w:t>
      </w:r>
      <w:r w:rsidR="00A22CE9"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Pr="00374B2A">
        <w:rPr>
          <w:rFonts w:ascii="Times New Roman" w:hAnsi="Times New Roman" w:cs="Times New Roman"/>
          <w:sz w:val="16"/>
          <w:szCs w:val="16"/>
        </w:rPr>
        <w:t>kakve probleme imali i kako se os</w:t>
      </w:r>
      <w:r w:rsidR="00216D85" w:rsidRPr="00374B2A">
        <w:rPr>
          <w:rFonts w:ascii="Times New Roman" w:hAnsi="Times New Roman" w:cs="Times New Roman"/>
          <w:sz w:val="16"/>
          <w:szCs w:val="16"/>
        </w:rPr>
        <w:t>j</w:t>
      </w:r>
      <w:r w:rsidRPr="00374B2A">
        <w:rPr>
          <w:rFonts w:ascii="Times New Roman" w:hAnsi="Times New Roman" w:cs="Times New Roman"/>
          <w:sz w:val="16"/>
          <w:szCs w:val="16"/>
        </w:rPr>
        <w:t>ećali u tom trenutku.</w:t>
      </w:r>
      <w:r w:rsidR="005D7CD5" w:rsidRPr="00374B2A">
        <w:rPr>
          <w:rFonts w:ascii="Times New Roman" w:hAnsi="Times New Roman" w:cs="Times New Roman"/>
          <w:sz w:val="16"/>
          <w:szCs w:val="16"/>
        </w:rPr>
        <w:t>.</w:t>
      </w:r>
    </w:p>
    <w:p w:rsidR="00D94678" w:rsidRPr="00374B2A" w:rsidRDefault="00D94678" w:rsidP="00D94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4B2A">
        <w:rPr>
          <w:rFonts w:ascii="Times New Roman" w:hAnsi="Times New Roman" w:cs="Times New Roman"/>
          <w:sz w:val="16"/>
          <w:szCs w:val="16"/>
        </w:rPr>
        <w:t xml:space="preserve">Osoblje hotela je dužno da bude detaljno upoznato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sa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ponudom hotela i sposobno da pruži dodatne informacije o proi</w:t>
      </w:r>
      <w:r w:rsidR="00BC49BA" w:rsidRPr="00374B2A">
        <w:rPr>
          <w:rFonts w:ascii="Times New Roman" w:hAnsi="Times New Roman" w:cs="Times New Roman"/>
          <w:sz w:val="16"/>
          <w:szCs w:val="16"/>
        </w:rPr>
        <w:t>zvodima i uslugama koje se nude gostima.</w:t>
      </w:r>
    </w:p>
    <w:p w:rsidR="00E76731" w:rsidRPr="00374B2A" w:rsidRDefault="00627FF9" w:rsidP="00E76731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374B2A">
        <w:rPr>
          <w:rFonts w:ascii="Times New Roman" w:hAnsi="Times New Roman" w:cs="Times New Roman"/>
          <w:sz w:val="16"/>
          <w:szCs w:val="16"/>
        </w:rPr>
        <w:t xml:space="preserve">Zaposleni su dužni da poštuju propise o protiv požarnoj bezbjednosti i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 xml:space="preserve">bezbjednosti  </w:t>
      </w:r>
      <w:r w:rsidR="00CB3038" w:rsidRPr="00374B2A">
        <w:rPr>
          <w:rFonts w:ascii="Times New Roman" w:hAnsi="Times New Roman" w:cs="Times New Roman"/>
          <w:sz w:val="16"/>
          <w:szCs w:val="16"/>
        </w:rPr>
        <w:t>zaštite</w:t>
      </w:r>
      <w:proofErr w:type="gramEnd"/>
      <w:r w:rsidR="00CB3038" w:rsidRPr="00374B2A">
        <w:rPr>
          <w:rFonts w:ascii="Times New Roman" w:hAnsi="Times New Roman" w:cs="Times New Roman"/>
          <w:sz w:val="16"/>
          <w:szCs w:val="16"/>
        </w:rPr>
        <w:t xml:space="preserve"> I </w:t>
      </w:r>
      <w:r w:rsidRPr="00374B2A">
        <w:rPr>
          <w:rFonts w:ascii="Times New Roman" w:hAnsi="Times New Roman" w:cs="Times New Roman"/>
          <w:sz w:val="16"/>
          <w:szCs w:val="16"/>
        </w:rPr>
        <w:t>zdravlja na radu i pažljivo obavljaju posao na način da štite svoj život i zdravlje kao i život i zdravlje drugih lica.</w:t>
      </w:r>
    </w:p>
    <w:p w:rsidR="00627FF9" w:rsidRPr="00374B2A" w:rsidRDefault="00627FF9" w:rsidP="00E9057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374B2A">
        <w:rPr>
          <w:rFonts w:ascii="Times New Roman" w:hAnsi="Times New Roman" w:cs="Times New Roman"/>
          <w:b/>
          <w:sz w:val="16"/>
          <w:szCs w:val="16"/>
        </w:rPr>
        <w:t>Šta je zabranjeno?</w:t>
      </w:r>
      <w:proofErr w:type="gramEnd"/>
    </w:p>
    <w:p w:rsidR="004E3A19" w:rsidRPr="00374B2A" w:rsidRDefault="00D94678" w:rsidP="00E9057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74B2A">
        <w:rPr>
          <w:rFonts w:ascii="Times New Roman" w:hAnsi="Times New Roman" w:cs="Times New Roman"/>
          <w:sz w:val="16"/>
          <w:szCs w:val="16"/>
        </w:rPr>
        <w:t>Na poslu nije do</w:t>
      </w:r>
      <w:r w:rsidR="00BC49BA" w:rsidRPr="00374B2A">
        <w:rPr>
          <w:rFonts w:ascii="Times New Roman" w:hAnsi="Times New Roman" w:cs="Times New Roman"/>
          <w:sz w:val="16"/>
          <w:szCs w:val="16"/>
        </w:rPr>
        <w:t>zvoljeno dovikivanje, glasno smi</w:t>
      </w:r>
      <w:r w:rsidR="00A22CE9" w:rsidRPr="00374B2A">
        <w:rPr>
          <w:rFonts w:ascii="Times New Roman" w:hAnsi="Times New Roman" w:cs="Times New Roman"/>
          <w:sz w:val="16"/>
          <w:szCs w:val="16"/>
        </w:rPr>
        <w:t xml:space="preserve">janje, povišen ton, </w:t>
      </w:r>
      <w:r w:rsidRPr="00374B2A">
        <w:rPr>
          <w:rFonts w:ascii="Times New Roman" w:hAnsi="Times New Roman" w:cs="Times New Roman"/>
          <w:sz w:val="16"/>
          <w:szCs w:val="16"/>
        </w:rPr>
        <w:t>raspravljanje, svađanje, izgovaranje ružnih riječi, žvakanje žvake, i svako drugo nedolično ponašanje.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 xml:space="preserve">Izazivanje tjelesne povrede drugog, seksualno uznemiravanje i bilo koji drugi vid mobinga, kao i krađa, spadaju u red najvećih prestupa </w:t>
      </w:r>
      <w:r w:rsidR="00A22CE9" w:rsidRPr="00374B2A">
        <w:rPr>
          <w:rFonts w:ascii="Times New Roman" w:hAnsi="Times New Roman" w:cs="Times New Roman"/>
          <w:sz w:val="16"/>
          <w:szCs w:val="16"/>
        </w:rPr>
        <w:t>i</w:t>
      </w:r>
      <w:r w:rsidRPr="00374B2A">
        <w:rPr>
          <w:rFonts w:ascii="Times New Roman" w:hAnsi="Times New Roman" w:cs="Times New Roman"/>
          <w:sz w:val="16"/>
          <w:szCs w:val="16"/>
        </w:rPr>
        <w:t xml:space="preserve"> podliježu najtežim disciplinskim mjerama.</w:t>
      </w:r>
      <w:proofErr w:type="gramEnd"/>
      <w:r w:rsidR="00755D40" w:rsidRPr="00374B2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94678" w:rsidRPr="00374B2A" w:rsidRDefault="00755D40" w:rsidP="00E9057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74B2A">
        <w:rPr>
          <w:rFonts w:ascii="Times New Roman" w:hAnsi="Times New Roman" w:cs="Times New Roman"/>
          <w:sz w:val="16"/>
          <w:szCs w:val="16"/>
        </w:rPr>
        <w:t>Zabranjeno je okupljanje personala u javnim prostorijama hotela.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76731" w:rsidRPr="00374B2A" w:rsidRDefault="00E76731" w:rsidP="008C7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02B8E" w:rsidRPr="00374B2A" w:rsidRDefault="00D94678" w:rsidP="00BB2CBB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74B2A">
        <w:rPr>
          <w:rFonts w:ascii="Times New Roman" w:hAnsi="Times New Roman" w:cs="Times New Roman"/>
          <w:b/>
          <w:sz w:val="16"/>
          <w:szCs w:val="16"/>
          <w:u w:val="single"/>
        </w:rPr>
        <w:t>IZGLED RADNOG PROSTORA</w:t>
      </w:r>
    </w:p>
    <w:p w:rsidR="005D7CD5" w:rsidRPr="00374B2A" w:rsidRDefault="00D94678" w:rsidP="003C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4B2A">
        <w:rPr>
          <w:rFonts w:ascii="Times New Roman" w:hAnsi="Times New Roman" w:cs="Times New Roman"/>
          <w:sz w:val="16"/>
          <w:szCs w:val="16"/>
        </w:rPr>
        <w:t>Po isteku radnog vremena i napuštanja radnog m</w:t>
      </w:r>
      <w:r w:rsidR="00BC49BA" w:rsidRPr="00374B2A">
        <w:rPr>
          <w:rFonts w:ascii="Times New Roman" w:hAnsi="Times New Roman" w:cs="Times New Roman"/>
          <w:sz w:val="16"/>
          <w:szCs w:val="16"/>
        </w:rPr>
        <w:t>j</w:t>
      </w:r>
      <w:r w:rsidRPr="00374B2A">
        <w:rPr>
          <w:rFonts w:ascii="Times New Roman" w:hAnsi="Times New Roman" w:cs="Times New Roman"/>
          <w:sz w:val="16"/>
          <w:szCs w:val="16"/>
        </w:rPr>
        <w:t>esta, zaposleni su dužni da radni</w:t>
      </w:r>
      <w:r w:rsidR="005D7CD5"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Pr="00374B2A">
        <w:rPr>
          <w:rFonts w:ascii="Times New Roman" w:hAnsi="Times New Roman" w:cs="Times New Roman"/>
          <w:sz w:val="16"/>
          <w:szCs w:val="16"/>
        </w:rPr>
        <w:t xml:space="preserve">prostor ostave u urednom stanju, sva sredstva i opremu vrate i sve važne predmete sklone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na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za to predviđeno m</w:t>
      </w:r>
      <w:r w:rsidR="00BC49BA" w:rsidRPr="00374B2A">
        <w:rPr>
          <w:rFonts w:ascii="Times New Roman" w:hAnsi="Times New Roman" w:cs="Times New Roman"/>
          <w:sz w:val="16"/>
          <w:szCs w:val="16"/>
        </w:rPr>
        <w:t>j</w:t>
      </w:r>
      <w:r w:rsidR="004E3A19" w:rsidRPr="00374B2A">
        <w:rPr>
          <w:rFonts w:ascii="Times New Roman" w:hAnsi="Times New Roman" w:cs="Times New Roman"/>
          <w:sz w:val="16"/>
          <w:szCs w:val="16"/>
        </w:rPr>
        <w:t>esto</w:t>
      </w:r>
    </w:p>
    <w:p w:rsidR="00E76731" w:rsidRPr="00374B2A" w:rsidRDefault="00E76731" w:rsidP="008C7328">
      <w:pPr>
        <w:pStyle w:val="Default"/>
        <w:jc w:val="center"/>
        <w:rPr>
          <w:b/>
          <w:sz w:val="16"/>
          <w:szCs w:val="16"/>
          <w:u w:val="single"/>
        </w:rPr>
      </w:pPr>
    </w:p>
    <w:p w:rsidR="00374B2A" w:rsidRPr="00374B2A" w:rsidRDefault="000126A3" w:rsidP="00BB2CBB">
      <w:pP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74B2A">
        <w:rPr>
          <w:rFonts w:ascii="Times New Roman" w:hAnsi="Times New Roman" w:cs="Times New Roman"/>
          <w:b/>
          <w:sz w:val="16"/>
          <w:szCs w:val="16"/>
          <w:u w:val="single"/>
        </w:rPr>
        <w:t>INTERNA KOMUNIKACIJA</w:t>
      </w:r>
    </w:p>
    <w:p w:rsidR="00374B2A" w:rsidRPr="00374B2A" w:rsidRDefault="000126A3" w:rsidP="00374B2A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Latn-CS"/>
        </w:rPr>
      </w:pPr>
      <w:r w:rsidRPr="00374B2A">
        <w:rPr>
          <w:rFonts w:ascii="Times New Roman" w:hAnsi="Times New Roman" w:cs="Times New Roman"/>
          <w:sz w:val="16"/>
          <w:szCs w:val="16"/>
          <w:lang w:val="sr-Latn-CS"/>
        </w:rPr>
        <w:t>Poslovna komunikacija zaposlenih se obavlja mail-om ukoliko to nije raspodjela zadataka i zaduženja čija se realizacija obavlja odmah. I u slučaju usmeno prenešenih poslovnih poruka ili zadatih za</w:t>
      </w:r>
      <w:r w:rsidR="00A60F79" w:rsidRPr="00374B2A">
        <w:rPr>
          <w:rFonts w:ascii="Times New Roman" w:hAnsi="Times New Roman" w:cs="Times New Roman"/>
          <w:sz w:val="16"/>
          <w:szCs w:val="16"/>
          <w:lang w:val="sr-Latn-CS"/>
        </w:rPr>
        <w:t>dataka obavezno je posl</w:t>
      </w:r>
      <w:r w:rsidR="006A415B" w:rsidRPr="00374B2A">
        <w:rPr>
          <w:rFonts w:ascii="Times New Roman" w:hAnsi="Times New Roman" w:cs="Times New Roman"/>
          <w:sz w:val="16"/>
          <w:szCs w:val="16"/>
          <w:lang w:val="sr-Latn-CS"/>
        </w:rPr>
        <w:t>ij</w:t>
      </w:r>
      <w:r w:rsidR="00A60F79" w:rsidRPr="00374B2A">
        <w:rPr>
          <w:rFonts w:ascii="Times New Roman" w:hAnsi="Times New Roman" w:cs="Times New Roman"/>
          <w:sz w:val="16"/>
          <w:szCs w:val="16"/>
          <w:lang w:val="sr-Latn-CS"/>
        </w:rPr>
        <w:t>editi ih</w:t>
      </w:r>
      <w:r w:rsidR="003C0B1B" w:rsidRPr="00374B2A">
        <w:rPr>
          <w:rFonts w:ascii="Times New Roman" w:hAnsi="Times New Roman" w:cs="Times New Roman"/>
          <w:sz w:val="16"/>
          <w:szCs w:val="16"/>
          <w:lang w:val="sr-Latn-CS"/>
        </w:rPr>
        <w:t xml:space="preserve"> i mail-om.</w:t>
      </w:r>
    </w:p>
    <w:p w:rsidR="006518C6" w:rsidRPr="00374B2A" w:rsidRDefault="001C1178" w:rsidP="00BB2CBB">
      <w:pPr>
        <w:pStyle w:val="NoSpacing"/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74B2A">
        <w:rPr>
          <w:rFonts w:ascii="Times New Roman" w:hAnsi="Times New Roman" w:cs="Times New Roman"/>
          <w:b/>
          <w:sz w:val="16"/>
          <w:szCs w:val="16"/>
          <w:u w:val="single"/>
        </w:rPr>
        <w:t>POLITIKA OTVORENIH VRATA</w:t>
      </w:r>
    </w:p>
    <w:p w:rsidR="001C1178" w:rsidRPr="00374B2A" w:rsidRDefault="001C1178" w:rsidP="001C1178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374B2A">
        <w:rPr>
          <w:rFonts w:ascii="Times New Roman" w:hAnsi="Times New Roman" w:cs="Times New Roman"/>
          <w:sz w:val="16"/>
          <w:szCs w:val="16"/>
        </w:rPr>
        <w:t xml:space="preserve">U želji da omogućimo našim zaposlenima </w:t>
      </w:r>
      <w:r w:rsidR="006A415B" w:rsidRPr="00374B2A">
        <w:rPr>
          <w:rFonts w:ascii="Times New Roman" w:hAnsi="Times New Roman" w:cs="Times New Roman"/>
          <w:sz w:val="16"/>
          <w:szCs w:val="16"/>
        </w:rPr>
        <w:t xml:space="preserve">da </w:t>
      </w:r>
      <w:proofErr w:type="gramStart"/>
      <w:r w:rsidR="006A415B" w:rsidRPr="00374B2A">
        <w:rPr>
          <w:rFonts w:ascii="Times New Roman" w:hAnsi="Times New Roman" w:cs="Times New Roman"/>
          <w:sz w:val="16"/>
          <w:szCs w:val="16"/>
        </w:rPr>
        <w:t>sa</w:t>
      </w:r>
      <w:proofErr w:type="gramEnd"/>
      <w:r w:rsidR="006A415B" w:rsidRPr="00374B2A">
        <w:rPr>
          <w:rFonts w:ascii="Times New Roman" w:hAnsi="Times New Roman" w:cs="Times New Roman"/>
          <w:sz w:val="16"/>
          <w:szCs w:val="16"/>
        </w:rPr>
        <w:t xml:space="preserve"> svojim problemima i </w:t>
      </w:r>
      <w:r w:rsidR="00E501BB" w:rsidRPr="00374B2A">
        <w:rPr>
          <w:rFonts w:ascii="Times New Roman" w:hAnsi="Times New Roman" w:cs="Times New Roman"/>
          <w:sz w:val="16"/>
          <w:szCs w:val="16"/>
        </w:rPr>
        <w:t>predlozima slo</w:t>
      </w:r>
      <w:r w:rsidR="006A415B" w:rsidRPr="00374B2A">
        <w:rPr>
          <w:rFonts w:ascii="Times New Roman" w:hAnsi="Times New Roman" w:cs="Times New Roman"/>
          <w:sz w:val="16"/>
          <w:szCs w:val="16"/>
        </w:rPr>
        <w:t>bodno pristupe vrhu sektora</w:t>
      </w:r>
      <w:r w:rsidR="00E501BB" w:rsidRPr="00374B2A">
        <w:rPr>
          <w:rFonts w:ascii="Times New Roman" w:hAnsi="Times New Roman" w:cs="Times New Roman"/>
          <w:sz w:val="16"/>
          <w:szCs w:val="16"/>
        </w:rPr>
        <w:t>, uveli smo dane otvorenih vrata za zaposlene u h</w:t>
      </w:r>
      <w:r w:rsidR="00627FF9" w:rsidRPr="00374B2A">
        <w:rPr>
          <w:rFonts w:ascii="Times New Roman" w:hAnsi="Times New Roman" w:cs="Times New Roman"/>
          <w:sz w:val="16"/>
          <w:szCs w:val="16"/>
        </w:rPr>
        <w:t>o</w:t>
      </w:r>
      <w:r w:rsidR="006A415B" w:rsidRPr="00374B2A">
        <w:rPr>
          <w:rFonts w:ascii="Times New Roman" w:hAnsi="Times New Roman" w:cs="Times New Roman"/>
          <w:sz w:val="16"/>
          <w:szCs w:val="16"/>
        </w:rPr>
        <w:t xml:space="preserve">telima Splendid i </w:t>
      </w:r>
      <w:r w:rsidR="00E501BB" w:rsidRPr="00374B2A">
        <w:rPr>
          <w:rFonts w:ascii="Times New Roman" w:hAnsi="Times New Roman" w:cs="Times New Roman"/>
          <w:sz w:val="16"/>
          <w:szCs w:val="16"/>
        </w:rPr>
        <w:t>Montenegro.</w:t>
      </w:r>
    </w:p>
    <w:p w:rsidR="00E501BB" w:rsidRPr="00374B2A" w:rsidRDefault="00E501BB" w:rsidP="003C0B1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374B2A">
        <w:rPr>
          <w:rFonts w:ascii="Times New Roman" w:hAnsi="Times New Roman" w:cs="Times New Roman"/>
          <w:sz w:val="16"/>
          <w:szCs w:val="16"/>
        </w:rPr>
        <w:t xml:space="preserve">Dan otvorenih vrata u hotelu Splendid je petak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od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13:00-14:00, a u hotelu Montenegro, subota od 12:00-13:00. Svi zaposleni koji zele da razgovaraju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sa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dire</w:t>
      </w:r>
      <w:r w:rsidR="002B2F11" w:rsidRPr="00374B2A">
        <w:rPr>
          <w:rFonts w:ascii="Times New Roman" w:hAnsi="Times New Roman" w:cs="Times New Roman"/>
          <w:sz w:val="16"/>
          <w:szCs w:val="16"/>
        </w:rPr>
        <w:t>ktorima hotela, prijavljuju se S</w:t>
      </w:r>
      <w:r w:rsidRPr="00374B2A">
        <w:rPr>
          <w:rFonts w:ascii="Times New Roman" w:hAnsi="Times New Roman" w:cs="Times New Roman"/>
          <w:sz w:val="16"/>
          <w:szCs w:val="16"/>
        </w:rPr>
        <w:t>ektoru ljudskih resursa.</w:t>
      </w:r>
      <w:r w:rsidR="00234169" w:rsidRPr="00374B2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76731" w:rsidRPr="00374B2A" w:rsidRDefault="00E76731" w:rsidP="003C0B1B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6518C6" w:rsidRPr="00374B2A" w:rsidRDefault="00E501BB" w:rsidP="00BB2CBB">
      <w:pPr>
        <w:pStyle w:val="NoSpacing"/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74B2A">
        <w:rPr>
          <w:rFonts w:ascii="Times New Roman" w:hAnsi="Times New Roman" w:cs="Times New Roman"/>
          <w:b/>
          <w:sz w:val="16"/>
          <w:szCs w:val="16"/>
          <w:u w:val="single"/>
        </w:rPr>
        <w:t xml:space="preserve">KUTIJA ZA KOMENTARE </w:t>
      </w:r>
      <w:r w:rsidRPr="00BB2CBB">
        <w:rPr>
          <w:rFonts w:ascii="Times New Roman" w:hAnsi="Times New Roman" w:cs="Times New Roman"/>
          <w:b/>
          <w:sz w:val="16"/>
          <w:szCs w:val="16"/>
          <w:u w:val="single"/>
          <w:shd w:val="clear" w:color="auto" w:fill="D9D9D9" w:themeFill="background1" w:themeFillShade="D9"/>
        </w:rPr>
        <w:t>ZAPOSLENIH</w:t>
      </w:r>
    </w:p>
    <w:p w:rsidR="00E501BB" w:rsidRPr="00374B2A" w:rsidRDefault="00E501BB" w:rsidP="003C0B1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374B2A">
        <w:rPr>
          <w:rFonts w:ascii="Times New Roman" w:hAnsi="Times New Roman" w:cs="Times New Roman"/>
          <w:sz w:val="16"/>
          <w:szCs w:val="16"/>
        </w:rPr>
        <w:t xml:space="preserve">Ukoliko zaposleni želi </w:t>
      </w:r>
      <w:r w:rsidR="00643315" w:rsidRPr="00374B2A">
        <w:rPr>
          <w:rFonts w:ascii="Times New Roman" w:hAnsi="Times New Roman" w:cs="Times New Roman"/>
          <w:sz w:val="16"/>
          <w:szCs w:val="16"/>
        </w:rPr>
        <w:t xml:space="preserve">da nas potpuno anonimno upozna </w:t>
      </w:r>
      <w:proofErr w:type="gramStart"/>
      <w:r w:rsidR="00643315" w:rsidRPr="00374B2A">
        <w:rPr>
          <w:rFonts w:ascii="Times New Roman" w:hAnsi="Times New Roman" w:cs="Times New Roman"/>
          <w:sz w:val="16"/>
          <w:szCs w:val="16"/>
        </w:rPr>
        <w:t>sa</w:t>
      </w:r>
      <w:proofErr w:type="gramEnd"/>
      <w:r w:rsidR="00394A1B" w:rsidRPr="00374B2A">
        <w:rPr>
          <w:rFonts w:ascii="Times New Roman" w:hAnsi="Times New Roman" w:cs="Times New Roman"/>
          <w:sz w:val="16"/>
          <w:szCs w:val="16"/>
        </w:rPr>
        <w:t xml:space="preserve"> svojim sugestijama</w:t>
      </w:r>
      <w:r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="00394A1B" w:rsidRPr="00374B2A">
        <w:rPr>
          <w:rFonts w:ascii="Times New Roman" w:hAnsi="Times New Roman" w:cs="Times New Roman"/>
          <w:sz w:val="16"/>
          <w:szCs w:val="16"/>
        </w:rPr>
        <w:t xml:space="preserve">i </w:t>
      </w:r>
      <w:r w:rsidR="00643315" w:rsidRPr="00374B2A">
        <w:rPr>
          <w:rFonts w:ascii="Times New Roman" w:hAnsi="Times New Roman" w:cs="Times New Roman"/>
          <w:sz w:val="16"/>
          <w:szCs w:val="16"/>
        </w:rPr>
        <w:t>primjedbama</w:t>
      </w:r>
      <w:r w:rsidRPr="00374B2A">
        <w:rPr>
          <w:rFonts w:ascii="Times New Roman" w:hAnsi="Times New Roman" w:cs="Times New Roman"/>
          <w:sz w:val="16"/>
          <w:szCs w:val="16"/>
        </w:rPr>
        <w:t>, svoj komentar može da ostavi u kutiji za komentare koja se nalazi na ulazu u personalnu menzu</w:t>
      </w:r>
      <w:r w:rsidR="00627FF9" w:rsidRPr="00374B2A">
        <w:rPr>
          <w:rFonts w:ascii="Times New Roman" w:hAnsi="Times New Roman" w:cs="Times New Roman"/>
          <w:sz w:val="16"/>
          <w:szCs w:val="16"/>
        </w:rPr>
        <w:t xml:space="preserve"> ili u prostorijama koje su dostupne zaposlenima. </w:t>
      </w:r>
      <w:r w:rsidRPr="00374B2A">
        <w:rPr>
          <w:rFonts w:ascii="Times New Roman" w:hAnsi="Times New Roman" w:cs="Times New Roman"/>
          <w:sz w:val="16"/>
          <w:szCs w:val="16"/>
        </w:rPr>
        <w:t>S</w:t>
      </w:r>
      <w:r w:rsidR="006A415B" w:rsidRPr="00374B2A">
        <w:rPr>
          <w:rFonts w:ascii="Times New Roman" w:hAnsi="Times New Roman" w:cs="Times New Roman"/>
          <w:sz w:val="16"/>
          <w:szCs w:val="16"/>
        </w:rPr>
        <w:t>vaka sugestija vezana za rad i</w:t>
      </w:r>
      <w:r w:rsidRPr="00374B2A">
        <w:rPr>
          <w:rFonts w:ascii="Times New Roman" w:hAnsi="Times New Roman" w:cs="Times New Roman"/>
          <w:sz w:val="16"/>
          <w:szCs w:val="16"/>
        </w:rPr>
        <w:t xml:space="preserve"> radni proces po</w:t>
      </w:r>
      <w:r w:rsidR="006A415B" w:rsidRPr="00374B2A">
        <w:rPr>
          <w:rFonts w:ascii="Times New Roman" w:hAnsi="Times New Roman" w:cs="Times New Roman"/>
          <w:sz w:val="16"/>
          <w:szCs w:val="16"/>
        </w:rPr>
        <w:t xml:space="preserve">moći </w:t>
      </w:r>
      <w:proofErr w:type="gramStart"/>
      <w:r w:rsidR="006A415B" w:rsidRPr="00374B2A">
        <w:rPr>
          <w:rFonts w:ascii="Times New Roman" w:hAnsi="Times New Roman" w:cs="Times New Roman"/>
          <w:sz w:val="16"/>
          <w:szCs w:val="16"/>
        </w:rPr>
        <w:t>će</w:t>
      </w:r>
      <w:proofErr w:type="gramEnd"/>
      <w:r w:rsidR="006A415B" w:rsidRPr="00374B2A">
        <w:rPr>
          <w:rFonts w:ascii="Times New Roman" w:hAnsi="Times New Roman" w:cs="Times New Roman"/>
          <w:sz w:val="16"/>
          <w:szCs w:val="16"/>
        </w:rPr>
        <w:t xml:space="preserve"> nam da postanemo bolji i uspješniji. </w:t>
      </w:r>
      <w:proofErr w:type="gramStart"/>
      <w:r w:rsidR="006A415B" w:rsidRPr="00374B2A">
        <w:rPr>
          <w:rFonts w:ascii="Times New Roman" w:hAnsi="Times New Roman" w:cs="Times New Roman"/>
          <w:sz w:val="16"/>
          <w:szCs w:val="16"/>
        </w:rPr>
        <w:t>Sadržina kutije i</w:t>
      </w:r>
      <w:r w:rsidRPr="00374B2A">
        <w:rPr>
          <w:rFonts w:ascii="Times New Roman" w:hAnsi="Times New Roman" w:cs="Times New Roman"/>
          <w:sz w:val="16"/>
          <w:szCs w:val="16"/>
        </w:rPr>
        <w:t xml:space="preserve"> ko</w:t>
      </w:r>
      <w:r w:rsidR="002B2F11" w:rsidRPr="00374B2A">
        <w:rPr>
          <w:rFonts w:ascii="Times New Roman" w:hAnsi="Times New Roman" w:cs="Times New Roman"/>
          <w:sz w:val="16"/>
          <w:szCs w:val="16"/>
        </w:rPr>
        <w:t>mentari su isključivo dostupni S</w:t>
      </w:r>
      <w:r w:rsidRPr="00374B2A">
        <w:rPr>
          <w:rFonts w:ascii="Times New Roman" w:hAnsi="Times New Roman" w:cs="Times New Roman"/>
          <w:sz w:val="16"/>
          <w:szCs w:val="16"/>
        </w:rPr>
        <w:t>ektoru ljudskih resursa.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76731" w:rsidRPr="00374B2A" w:rsidRDefault="00E76731" w:rsidP="00C02B8E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6518C6" w:rsidRPr="00374B2A" w:rsidRDefault="00E9057C" w:rsidP="00BB2CBB">
      <w:pPr>
        <w:pStyle w:val="Default"/>
        <w:shd w:val="clear" w:color="auto" w:fill="D9D9D9" w:themeFill="background1" w:themeFillShade="D9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KOMUNIKACIJA SA GOSTIMA</w:t>
      </w:r>
    </w:p>
    <w:p w:rsidR="009A4376" w:rsidRPr="00374B2A" w:rsidRDefault="009A4376" w:rsidP="009A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374B2A">
        <w:rPr>
          <w:rFonts w:ascii="Times New Roman" w:hAnsi="Times New Roman" w:cs="Times New Roman"/>
          <w:sz w:val="16"/>
          <w:szCs w:val="16"/>
        </w:rPr>
        <w:t xml:space="preserve">U kontaktu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sa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gostima, očekuje se predusretljivost, ljubaznost, spremnost da se ponudi odgovor ili rešenje.</w:t>
      </w:r>
      <w:r w:rsidR="00643315" w:rsidRPr="00374B2A">
        <w:rPr>
          <w:rFonts w:ascii="Times New Roman" w:hAnsi="Times New Roman" w:cs="Times New Roman"/>
          <w:sz w:val="16"/>
          <w:szCs w:val="16"/>
        </w:rPr>
        <w:t xml:space="preserve"> U komunikaciji </w:t>
      </w:r>
      <w:proofErr w:type="gramStart"/>
      <w:r w:rsidR="00643315" w:rsidRPr="00374B2A">
        <w:rPr>
          <w:rFonts w:ascii="Times New Roman" w:hAnsi="Times New Roman" w:cs="Times New Roman"/>
          <w:sz w:val="16"/>
          <w:szCs w:val="16"/>
        </w:rPr>
        <w:t>sa</w:t>
      </w:r>
      <w:proofErr w:type="gramEnd"/>
      <w:r w:rsidR="00234169"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Pr="00374B2A">
        <w:rPr>
          <w:rFonts w:ascii="Times New Roman" w:hAnsi="Times New Roman" w:cs="Times New Roman"/>
          <w:sz w:val="16"/>
          <w:szCs w:val="16"/>
        </w:rPr>
        <w:t>gostima</w:t>
      </w:r>
      <w:r w:rsidR="00643315" w:rsidRPr="00374B2A">
        <w:rPr>
          <w:rFonts w:ascii="Times New Roman" w:hAnsi="Times New Roman" w:cs="Times New Roman"/>
          <w:sz w:val="16"/>
          <w:szCs w:val="16"/>
        </w:rPr>
        <w:t xml:space="preserve"> (posrednoj ili neposrednoj), osoblje hotela se ne smije ponašati prisno (familijarno), drsko,</w:t>
      </w:r>
      <w:r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="00643315" w:rsidRPr="00374B2A">
        <w:rPr>
          <w:rFonts w:ascii="Times New Roman" w:hAnsi="Times New Roman" w:cs="Times New Roman"/>
          <w:sz w:val="16"/>
          <w:szCs w:val="16"/>
        </w:rPr>
        <w:t xml:space="preserve">nezainteresovano.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Za svaku pritužbu gosta momentalno treba obavijestiti neposrednog rukovodioca, odnosno rukovodioca sektora u čijoj je ingerenciji usluga kojom je gost nezadovoljan.</w:t>
      </w:r>
      <w:proofErr w:type="gramEnd"/>
    </w:p>
    <w:p w:rsidR="00C02B8E" w:rsidRPr="00374B2A" w:rsidRDefault="005C0930" w:rsidP="003C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74B2A">
        <w:rPr>
          <w:rFonts w:ascii="Times New Roman" w:hAnsi="Times New Roman" w:cs="Times New Roman"/>
          <w:sz w:val="16"/>
          <w:szCs w:val="16"/>
        </w:rPr>
        <w:t>Sa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standardima komunikacije sa gostima, zaposlene upoznaje neposredni rukovodilac. </w:t>
      </w:r>
    </w:p>
    <w:p w:rsidR="00E76731" w:rsidRPr="00374B2A" w:rsidRDefault="00E76731" w:rsidP="00374B2A">
      <w:pPr>
        <w:pStyle w:val="Default"/>
        <w:rPr>
          <w:b/>
          <w:sz w:val="16"/>
          <w:szCs w:val="16"/>
          <w:u w:val="single"/>
        </w:rPr>
      </w:pPr>
    </w:p>
    <w:p w:rsidR="003C0B1B" w:rsidRPr="00374B2A" w:rsidRDefault="00234169" w:rsidP="00BB2CBB">
      <w:pPr>
        <w:pStyle w:val="Default"/>
        <w:shd w:val="clear" w:color="auto" w:fill="D9D9D9" w:themeFill="background1" w:themeFillShade="D9"/>
        <w:jc w:val="center"/>
        <w:rPr>
          <w:b/>
          <w:sz w:val="16"/>
          <w:szCs w:val="16"/>
          <w:u w:val="single"/>
        </w:rPr>
      </w:pPr>
      <w:r w:rsidRPr="00374B2A">
        <w:rPr>
          <w:b/>
          <w:sz w:val="16"/>
          <w:szCs w:val="16"/>
          <w:u w:val="single"/>
        </w:rPr>
        <w:t xml:space="preserve">PRAVO </w:t>
      </w:r>
      <w:r w:rsidR="00E9057C">
        <w:rPr>
          <w:b/>
          <w:sz w:val="16"/>
          <w:szCs w:val="16"/>
          <w:u w:val="single"/>
        </w:rPr>
        <w:t>NA ŽALBU</w:t>
      </w:r>
    </w:p>
    <w:p w:rsidR="008C7328" w:rsidRPr="00374B2A" w:rsidRDefault="00234169" w:rsidP="003C0B1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4B2A">
        <w:rPr>
          <w:rFonts w:ascii="Times New Roman" w:hAnsi="Times New Roman" w:cs="Times New Roman"/>
          <w:sz w:val="16"/>
          <w:szCs w:val="16"/>
        </w:rPr>
        <w:t xml:space="preserve">Ukoliko zaposleni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 xml:space="preserve">smatra </w:t>
      </w:r>
      <w:r w:rsidRPr="00374B2A">
        <w:rPr>
          <w:rFonts w:ascii="Times New Roman" w:hAnsi="Times New Roman" w:cs="Times New Roman"/>
          <w:sz w:val="16"/>
          <w:szCs w:val="16"/>
          <w:lang w:val="it-IT"/>
        </w:rPr>
        <w:t xml:space="preserve"> da</w:t>
      </w:r>
      <w:proofErr w:type="gramEnd"/>
      <w:r w:rsidRPr="00374B2A">
        <w:rPr>
          <w:rFonts w:ascii="Times New Roman" w:hAnsi="Times New Roman" w:cs="Times New Roman"/>
          <w:sz w:val="16"/>
          <w:szCs w:val="16"/>
          <w:lang w:val="it-IT"/>
        </w:rPr>
        <w:t xml:space="preserve"> su određeni uslovi iz oblasti radnih odnosa na </w:t>
      </w:r>
      <w:r w:rsidR="00AC29AE" w:rsidRPr="00374B2A">
        <w:rPr>
          <w:rFonts w:ascii="Times New Roman" w:hAnsi="Times New Roman" w:cs="Times New Roman"/>
          <w:sz w:val="16"/>
          <w:szCs w:val="16"/>
          <w:lang w:val="it-IT"/>
        </w:rPr>
        <w:t>njegovu</w:t>
      </w:r>
      <w:r w:rsidRPr="00374B2A">
        <w:rPr>
          <w:rFonts w:ascii="Times New Roman" w:hAnsi="Times New Roman" w:cs="Times New Roman"/>
          <w:sz w:val="16"/>
          <w:szCs w:val="16"/>
          <w:lang w:val="it-IT"/>
        </w:rPr>
        <w:t xml:space="preserve"> štetu, ili </w:t>
      </w:r>
      <w:r w:rsidR="00AC29AE" w:rsidRPr="00374B2A">
        <w:rPr>
          <w:rFonts w:ascii="Times New Roman" w:hAnsi="Times New Roman" w:cs="Times New Roman"/>
          <w:sz w:val="16"/>
          <w:szCs w:val="16"/>
          <w:lang w:val="it-IT"/>
        </w:rPr>
        <w:t>mu</w:t>
      </w:r>
      <w:r w:rsidRPr="00374B2A">
        <w:rPr>
          <w:rFonts w:ascii="Times New Roman" w:hAnsi="Times New Roman" w:cs="Times New Roman"/>
          <w:sz w:val="16"/>
          <w:szCs w:val="16"/>
          <w:lang w:val="it-IT"/>
        </w:rPr>
        <w:t xml:space="preserve"> je učinjena nepravda</w:t>
      </w:r>
      <w:r w:rsidR="00AC29AE" w:rsidRPr="00374B2A">
        <w:rPr>
          <w:rFonts w:ascii="Times New Roman" w:hAnsi="Times New Roman" w:cs="Times New Roman"/>
          <w:sz w:val="16"/>
          <w:szCs w:val="16"/>
          <w:lang w:val="it-IT"/>
        </w:rPr>
        <w:t>,</w:t>
      </w:r>
      <w:r w:rsidRPr="00374B2A">
        <w:rPr>
          <w:rFonts w:ascii="Times New Roman" w:hAnsi="Times New Roman" w:cs="Times New Roman"/>
          <w:sz w:val="16"/>
          <w:szCs w:val="16"/>
        </w:rPr>
        <w:t xml:space="preserve"> zaposleni ima pravo na žalbu. Ukoliko, u roku od dva radna dana ne dobije odgovor od svog neposredno</w:t>
      </w:r>
      <w:r w:rsidR="003267C7" w:rsidRPr="00374B2A">
        <w:rPr>
          <w:rFonts w:ascii="Times New Roman" w:hAnsi="Times New Roman" w:cs="Times New Roman"/>
          <w:sz w:val="16"/>
          <w:szCs w:val="16"/>
        </w:rPr>
        <w:t>g rukovodioca kojeg je zaposleni upoznao sa</w:t>
      </w:r>
      <w:r w:rsidRPr="00374B2A">
        <w:rPr>
          <w:rFonts w:ascii="Times New Roman" w:hAnsi="Times New Roman" w:cs="Times New Roman"/>
          <w:sz w:val="16"/>
          <w:szCs w:val="16"/>
        </w:rPr>
        <w:t xml:space="preserve"> problem</w:t>
      </w:r>
      <w:r w:rsidR="003267C7" w:rsidRPr="00374B2A">
        <w:rPr>
          <w:rFonts w:ascii="Times New Roman" w:hAnsi="Times New Roman" w:cs="Times New Roman"/>
          <w:sz w:val="16"/>
          <w:szCs w:val="16"/>
        </w:rPr>
        <w:t>om</w:t>
      </w:r>
      <w:r w:rsidRPr="00374B2A">
        <w:rPr>
          <w:rFonts w:ascii="Times New Roman" w:hAnsi="Times New Roman" w:cs="Times New Roman"/>
          <w:sz w:val="16"/>
          <w:szCs w:val="16"/>
        </w:rPr>
        <w:t xml:space="preserve">, podnosi pismenu žalbu </w:t>
      </w:r>
      <w:r w:rsidR="00AC29AE" w:rsidRPr="00374B2A">
        <w:rPr>
          <w:rFonts w:ascii="Times New Roman" w:hAnsi="Times New Roman" w:cs="Times New Roman"/>
          <w:sz w:val="16"/>
          <w:szCs w:val="16"/>
        </w:rPr>
        <w:t>S</w:t>
      </w:r>
      <w:r w:rsidRPr="00374B2A">
        <w:rPr>
          <w:rFonts w:ascii="Times New Roman" w:hAnsi="Times New Roman" w:cs="Times New Roman"/>
          <w:sz w:val="16"/>
          <w:szCs w:val="16"/>
        </w:rPr>
        <w:t>ektoru ljudskih resursa koji će upoznati izvršnog direktora sa svim dostupnim</w:t>
      </w:r>
      <w:r w:rsidR="008E714A" w:rsidRPr="00374B2A">
        <w:rPr>
          <w:rFonts w:ascii="Times New Roman" w:hAnsi="Times New Roman" w:cs="Times New Roman"/>
          <w:sz w:val="16"/>
          <w:szCs w:val="16"/>
        </w:rPr>
        <w:t xml:space="preserve"> činjenicama i</w:t>
      </w:r>
      <w:r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="003267C7" w:rsidRPr="00374B2A">
        <w:rPr>
          <w:rFonts w:ascii="Times New Roman" w:hAnsi="Times New Roman" w:cs="Times New Roman"/>
          <w:sz w:val="16"/>
          <w:szCs w:val="16"/>
        </w:rPr>
        <w:t>obavijestiti zaposlenog o rješenju sporne situacije,</w:t>
      </w:r>
      <w:r w:rsidRPr="00374B2A">
        <w:rPr>
          <w:rFonts w:ascii="Times New Roman" w:hAnsi="Times New Roman" w:cs="Times New Roman"/>
          <w:sz w:val="16"/>
          <w:szCs w:val="16"/>
        </w:rPr>
        <w:t xml:space="preserve"> u roku od 5 radnih dana.</w:t>
      </w:r>
      <w:r w:rsidR="009204B5" w:rsidRPr="00374B2A">
        <w:rPr>
          <w:rFonts w:ascii="Times New Roman" w:hAnsi="Times New Roman" w:cs="Times New Roman"/>
          <w:sz w:val="16"/>
          <w:szCs w:val="16"/>
        </w:rPr>
        <w:t xml:space="preserve"> Zaposlen</w:t>
      </w:r>
      <w:r w:rsidR="008E714A" w:rsidRPr="00374B2A">
        <w:rPr>
          <w:rFonts w:ascii="Times New Roman" w:hAnsi="Times New Roman" w:cs="Times New Roman"/>
          <w:sz w:val="16"/>
          <w:szCs w:val="16"/>
        </w:rPr>
        <w:t>i</w:t>
      </w:r>
      <w:r w:rsidR="009204B5" w:rsidRPr="00374B2A">
        <w:rPr>
          <w:rFonts w:ascii="Times New Roman" w:hAnsi="Times New Roman" w:cs="Times New Roman"/>
          <w:sz w:val="16"/>
          <w:szCs w:val="16"/>
        </w:rPr>
        <w:t xml:space="preserve"> koji smatra da je izložen mobingu </w:t>
      </w:r>
      <w:proofErr w:type="gramStart"/>
      <w:r w:rsidR="009204B5" w:rsidRPr="00374B2A">
        <w:rPr>
          <w:rFonts w:ascii="Times New Roman" w:hAnsi="Times New Roman" w:cs="Times New Roman"/>
          <w:sz w:val="16"/>
          <w:szCs w:val="16"/>
        </w:rPr>
        <w:t>podnosi  pismeni</w:t>
      </w:r>
      <w:proofErr w:type="gramEnd"/>
      <w:r w:rsidR="009204B5" w:rsidRPr="00374B2A">
        <w:rPr>
          <w:rFonts w:ascii="Times New Roman" w:hAnsi="Times New Roman" w:cs="Times New Roman"/>
          <w:sz w:val="16"/>
          <w:szCs w:val="16"/>
        </w:rPr>
        <w:t xml:space="preserve"> zahtjev za pokretanje postupka za zaštitu od mobinga, </w:t>
      </w:r>
      <w:r w:rsidR="00AC29AE" w:rsidRPr="00374B2A">
        <w:rPr>
          <w:rFonts w:ascii="Times New Roman" w:hAnsi="Times New Roman" w:cs="Times New Roman"/>
          <w:sz w:val="16"/>
          <w:szCs w:val="16"/>
        </w:rPr>
        <w:t>S</w:t>
      </w:r>
      <w:r w:rsidR="009204B5" w:rsidRPr="00374B2A">
        <w:rPr>
          <w:rFonts w:ascii="Times New Roman" w:hAnsi="Times New Roman" w:cs="Times New Roman"/>
          <w:sz w:val="16"/>
          <w:szCs w:val="16"/>
        </w:rPr>
        <w:t xml:space="preserve">ektoru ljudskih resursa.   Rok za okončanje postupka posredovanja je 8 dana a može se produžiti, zbog opravdanih razloga, najviše do 30 dana od </w:t>
      </w:r>
      <w:proofErr w:type="gramStart"/>
      <w:r w:rsidR="009204B5" w:rsidRPr="00374B2A">
        <w:rPr>
          <w:rFonts w:ascii="Times New Roman" w:hAnsi="Times New Roman" w:cs="Times New Roman"/>
          <w:sz w:val="16"/>
          <w:szCs w:val="16"/>
        </w:rPr>
        <w:t>pokretanja  postupka</w:t>
      </w:r>
      <w:proofErr w:type="gramEnd"/>
      <w:r w:rsidR="009204B5" w:rsidRPr="00374B2A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E76731" w:rsidRPr="00374B2A" w:rsidRDefault="00E76731" w:rsidP="00C02B8E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F6448" w:rsidRPr="00374B2A" w:rsidRDefault="00A22CE9" w:rsidP="00BB2CBB">
      <w:pPr>
        <w:pStyle w:val="NoSpacing"/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74B2A">
        <w:rPr>
          <w:rFonts w:ascii="Times New Roman" w:hAnsi="Times New Roman" w:cs="Times New Roman"/>
          <w:b/>
          <w:sz w:val="16"/>
          <w:szCs w:val="16"/>
          <w:u w:val="single"/>
        </w:rPr>
        <w:t>ZARADA</w:t>
      </w:r>
    </w:p>
    <w:p w:rsidR="00E76731" w:rsidRPr="00374B2A" w:rsidRDefault="00714AF3" w:rsidP="00E76731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Latn-CS"/>
        </w:rPr>
      </w:pPr>
      <w:r w:rsidRPr="00374B2A">
        <w:rPr>
          <w:rFonts w:ascii="Times New Roman" w:hAnsi="Times New Roman" w:cs="Times New Roman"/>
          <w:sz w:val="16"/>
          <w:szCs w:val="16"/>
          <w:lang w:val="sr-Latn-CS"/>
        </w:rPr>
        <w:t>Zarada zaposlenog sastoji se od: startne zarade, zarade za obavljeni rad i vrijeme provedeno na radu u propisanim radnim uslovima (osnovna zarada), uvećanja zarade, zarade po osnovu ostvarenih rezultata rada</w:t>
      </w:r>
      <w:r w:rsidR="00A22CE9" w:rsidRPr="00374B2A">
        <w:rPr>
          <w:rFonts w:ascii="Times New Roman" w:hAnsi="Times New Roman" w:cs="Times New Roman"/>
          <w:sz w:val="16"/>
          <w:szCs w:val="16"/>
          <w:lang w:val="sr-Latn-CS"/>
        </w:rPr>
        <w:t xml:space="preserve"> i naknade zarade.</w:t>
      </w:r>
      <w:r w:rsidR="00C02B8E" w:rsidRPr="00374B2A">
        <w:rPr>
          <w:rFonts w:ascii="Times New Roman" w:hAnsi="Times New Roman" w:cs="Times New Roman"/>
          <w:sz w:val="16"/>
          <w:szCs w:val="16"/>
          <w:lang w:val="sr-Latn-CS"/>
        </w:rPr>
        <w:t xml:space="preserve"> </w:t>
      </w:r>
    </w:p>
    <w:p w:rsidR="000D103C" w:rsidRDefault="008E72C2" w:rsidP="00B644EB">
      <w:pPr>
        <w:spacing w:after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374B2A">
        <w:rPr>
          <w:rFonts w:ascii="Times New Roman" w:hAnsi="Times New Roman" w:cs="Times New Roman"/>
          <w:sz w:val="16"/>
          <w:szCs w:val="16"/>
          <w:lang w:val="pl-PL"/>
        </w:rPr>
        <w:t xml:space="preserve">Rok za isplatu zarade je najkasnije do </w:t>
      </w:r>
      <w:r w:rsidR="00AC29AE" w:rsidRPr="00374B2A">
        <w:rPr>
          <w:rFonts w:ascii="Times New Roman" w:hAnsi="Times New Roman" w:cs="Times New Roman"/>
          <w:sz w:val="16"/>
          <w:szCs w:val="16"/>
          <w:lang w:val="pl-PL"/>
        </w:rPr>
        <w:t>sedmog</w:t>
      </w:r>
      <w:r w:rsidR="000F0A0A" w:rsidRPr="00374B2A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Pr="00374B2A">
        <w:rPr>
          <w:rFonts w:ascii="Times New Roman" w:hAnsi="Times New Roman" w:cs="Times New Roman"/>
          <w:sz w:val="16"/>
          <w:szCs w:val="16"/>
          <w:lang w:val="pl-PL"/>
        </w:rPr>
        <w:t>u mjesecu za prethodni mjesec.</w:t>
      </w:r>
      <w:r w:rsidR="00285E2F" w:rsidRPr="00374B2A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Pr="00374B2A">
        <w:rPr>
          <w:rFonts w:ascii="Times New Roman" w:hAnsi="Times New Roman" w:cs="Times New Roman"/>
          <w:sz w:val="16"/>
          <w:szCs w:val="16"/>
          <w:lang w:val="pl-PL"/>
        </w:rPr>
        <w:t>Pismeni obračun zarade</w:t>
      </w:r>
      <w:r w:rsidR="00285E2F" w:rsidRPr="00374B2A">
        <w:rPr>
          <w:rFonts w:ascii="Times New Roman" w:hAnsi="Times New Roman" w:cs="Times New Roman"/>
          <w:sz w:val="16"/>
          <w:szCs w:val="16"/>
          <w:lang w:val="pl-PL"/>
        </w:rPr>
        <w:t xml:space="preserve"> (platna lista</w:t>
      </w:r>
      <w:r w:rsidRPr="00374B2A">
        <w:rPr>
          <w:rFonts w:ascii="Times New Roman" w:hAnsi="Times New Roman" w:cs="Times New Roman"/>
          <w:sz w:val="16"/>
          <w:szCs w:val="16"/>
          <w:lang w:val="pl-PL"/>
        </w:rPr>
        <w:t xml:space="preserve">) koji sadrži elemente i osnove kojima je utvrđena zarada i sve odbitke od plate, zaposleni preuzima od svog neposrednog rukovodioca. </w:t>
      </w:r>
    </w:p>
    <w:p w:rsidR="00252FD1" w:rsidRDefault="00252FD1" w:rsidP="00B644EB">
      <w:pPr>
        <w:spacing w:after="0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:rsidR="00252FD1" w:rsidRPr="00252FD1" w:rsidRDefault="00252FD1" w:rsidP="00B644EB">
      <w:pPr>
        <w:spacing w:after="0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:rsidR="000D103C" w:rsidRDefault="000D103C" w:rsidP="00457D80">
      <w:pPr>
        <w:pStyle w:val="NoSpacing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9057C" w:rsidRPr="00E9057C" w:rsidRDefault="00DF6448" w:rsidP="00BB2CBB">
      <w:pPr>
        <w:pStyle w:val="NoSpacing"/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74B2A">
        <w:rPr>
          <w:rFonts w:ascii="Times New Roman" w:hAnsi="Times New Roman" w:cs="Times New Roman"/>
          <w:b/>
          <w:sz w:val="16"/>
          <w:szCs w:val="16"/>
          <w:u w:val="single"/>
        </w:rPr>
        <w:t>RADNO VRIJEME</w:t>
      </w:r>
    </w:p>
    <w:p w:rsidR="00514630" w:rsidRDefault="00787DC1" w:rsidP="00E767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74B2A">
        <w:rPr>
          <w:rFonts w:ascii="Times New Roman" w:hAnsi="Times New Roman" w:cs="Times New Roman"/>
          <w:sz w:val="16"/>
          <w:szCs w:val="16"/>
        </w:rPr>
        <w:t>P</w:t>
      </w:r>
      <w:r w:rsidRPr="00374B2A">
        <w:rPr>
          <w:rFonts w:ascii="Times New Roman" w:hAnsi="Times New Roman" w:cs="Times New Roman"/>
          <w:bCs/>
          <w:iCs/>
          <w:sz w:val="16"/>
          <w:szCs w:val="16"/>
        </w:rPr>
        <w:t>uno radno vrijeme</w:t>
      </w:r>
      <w:r w:rsidRPr="00374B2A">
        <w:rPr>
          <w:rFonts w:ascii="Times New Roman" w:hAnsi="Times New Roman" w:cs="Times New Roman"/>
          <w:iCs/>
          <w:sz w:val="16"/>
          <w:szCs w:val="16"/>
        </w:rPr>
        <w:t xml:space="preserve"> zaposlenog iznosi </w:t>
      </w:r>
      <w:r w:rsidRPr="00374B2A">
        <w:rPr>
          <w:rFonts w:ascii="Times New Roman" w:hAnsi="Times New Roman" w:cs="Times New Roman"/>
          <w:bCs/>
          <w:iCs/>
          <w:sz w:val="16"/>
          <w:szCs w:val="16"/>
        </w:rPr>
        <w:t>40 časova</w:t>
      </w:r>
      <w:r w:rsidRPr="00374B2A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 </w:t>
      </w:r>
      <w:r w:rsidRPr="00374B2A">
        <w:rPr>
          <w:rFonts w:ascii="Times New Roman" w:hAnsi="Times New Roman" w:cs="Times New Roman"/>
          <w:iCs/>
          <w:sz w:val="16"/>
          <w:szCs w:val="16"/>
        </w:rPr>
        <w:t>sedmično.</w:t>
      </w:r>
      <w:proofErr w:type="gramEnd"/>
      <w:r w:rsidR="00C02B8E" w:rsidRPr="00374B2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74B2A">
        <w:rPr>
          <w:rFonts w:ascii="Times New Roman" w:hAnsi="Times New Roman" w:cs="Times New Roman"/>
          <w:sz w:val="16"/>
          <w:szCs w:val="16"/>
        </w:rPr>
        <w:t xml:space="preserve">Radno vrijeme zaposlenog može trajati i duže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od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punog radnog vremena (prekovremeni rad), </w:t>
      </w:r>
    </w:p>
    <w:p w:rsidR="000F0A0A" w:rsidRPr="00374B2A" w:rsidRDefault="00787DC1" w:rsidP="00E767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74B2A">
        <w:rPr>
          <w:rFonts w:ascii="Times New Roman" w:hAnsi="Times New Roman" w:cs="Times New Roman"/>
          <w:sz w:val="16"/>
          <w:szCs w:val="16"/>
        </w:rPr>
        <w:t>ako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se</w:t>
      </w:r>
      <w:r w:rsidR="005058A9" w:rsidRPr="00374B2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74B2A">
        <w:rPr>
          <w:rFonts w:ascii="Times New Roman" w:hAnsi="Times New Roman" w:cs="Times New Roman"/>
          <w:sz w:val="16"/>
          <w:szCs w:val="16"/>
        </w:rPr>
        <w:t>odgovaraju</w:t>
      </w:r>
      <w:r w:rsidRPr="00374B2A">
        <w:rPr>
          <w:rFonts w:ascii="Times New Roman" w:eastAsia="TimesNewRoman" w:hAnsi="Times New Roman" w:cs="Times New Roman"/>
          <w:sz w:val="16"/>
          <w:szCs w:val="16"/>
        </w:rPr>
        <w:t>ć</w:t>
      </w:r>
      <w:r w:rsidRPr="00374B2A">
        <w:rPr>
          <w:rFonts w:ascii="Times New Roman" w:hAnsi="Times New Roman" w:cs="Times New Roman"/>
          <w:sz w:val="16"/>
          <w:szCs w:val="16"/>
        </w:rPr>
        <w:t>om organizacijom rada i rasporedom radnog vremena ne može završiti iznenada pove</w:t>
      </w:r>
      <w:r w:rsidRPr="00374B2A">
        <w:rPr>
          <w:rFonts w:ascii="Times New Roman" w:eastAsia="TimesNewRoman" w:hAnsi="Times New Roman" w:cs="Times New Roman"/>
          <w:sz w:val="16"/>
          <w:szCs w:val="16"/>
        </w:rPr>
        <w:t>ć</w:t>
      </w:r>
      <w:r w:rsidRPr="00374B2A">
        <w:rPr>
          <w:rFonts w:ascii="Times New Roman" w:hAnsi="Times New Roman" w:cs="Times New Roman"/>
          <w:sz w:val="16"/>
          <w:szCs w:val="16"/>
        </w:rPr>
        <w:t xml:space="preserve">ani obim posla. </w:t>
      </w:r>
    </w:p>
    <w:p w:rsidR="00C02B8E" w:rsidRPr="000D103C" w:rsidRDefault="00787DC1" w:rsidP="003C0B1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74B2A">
        <w:rPr>
          <w:rFonts w:ascii="Times New Roman" w:hAnsi="Times New Roman" w:cs="Times New Roman"/>
          <w:sz w:val="16"/>
          <w:szCs w:val="16"/>
        </w:rPr>
        <w:t xml:space="preserve">Zaposleni koji radi puno radno vrijeme ima pravo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na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odmor u toku d</w:t>
      </w:r>
      <w:r w:rsidR="00897173" w:rsidRPr="00374B2A">
        <w:rPr>
          <w:rFonts w:ascii="Times New Roman" w:hAnsi="Times New Roman" w:cs="Times New Roman"/>
          <w:sz w:val="16"/>
          <w:szCs w:val="16"/>
        </w:rPr>
        <w:t xml:space="preserve">nevnog rada u trajanju od </w:t>
      </w:r>
      <w:r w:rsidRPr="00374B2A">
        <w:rPr>
          <w:rFonts w:ascii="Times New Roman" w:hAnsi="Times New Roman" w:cs="Times New Roman"/>
          <w:sz w:val="16"/>
          <w:szCs w:val="16"/>
        </w:rPr>
        <w:t>30</w:t>
      </w:r>
      <w:r w:rsidR="00714AF3"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Pr="00374B2A">
        <w:rPr>
          <w:rFonts w:ascii="Times New Roman" w:hAnsi="Times New Roman" w:cs="Times New Roman"/>
          <w:sz w:val="16"/>
          <w:szCs w:val="16"/>
        </w:rPr>
        <w:t>minuta</w:t>
      </w:r>
      <w:r w:rsidR="00DA1CDE" w:rsidRPr="00374B2A">
        <w:rPr>
          <w:rFonts w:ascii="Times New Roman" w:hAnsi="Times New Roman" w:cs="Times New Roman"/>
          <w:sz w:val="16"/>
          <w:szCs w:val="16"/>
        </w:rPr>
        <w:t xml:space="preserve">. Odmor u toku dnevnog rada ne može se koristiti </w:t>
      </w:r>
      <w:proofErr w:type="gramStart"/>
      <w:r w:rsidR="00DA1CDE" w:rsidRPr="00374B2A">
        <w:rPr>
          <w:rFonts w:ascii="Times New Roman" w:hAnsi="Times New Roman" w:cs="Times New Roman"/>
          <w:sz w:val="16"/>
          <w:szCs w:val="16"/>
        </w:rPr>
        <w:t>na</w:t>
      </w:r>
      <w:proofErr w:type="gramEnd"/>
      <w:r w:rsidR="00DA1CDE" w:rsidRPr="00374B2A">
        <w:rPr>
          <w:rFonts w:ascii="Times New Roman" w:hAnsi="Times New Roman" w:cs="Times New Roman"/>
          <w:sz w:val="16"/>
          <w:szCs w:val="16"/>
        </w:rPr>
        <w:t xml:space="preserve"> po</w:t>
      </w:r>
      <w:r w:rsidR="00DA1CDE" w:rsidRPr="00374B2A">
        <w:rPr>
          <w:rFonts w:ascii="Times New Roman" w:eastAsia="TimesNewRoman" w:hAnsi="Times New Roman" w:cs="Times New Roman"/>
          <w:sz w:val="16"/>
          <w:szCs w:val="16"/>
        </w:rPr>
        <w:t>č</w:t>
      </w:r>
      <w:r w:rsidR="00DA1CDE" w:rsidRPr="00374B2A">
        <w:rPr>
          <w:rFonts w:ascii="Times New Roman" w:hAnsi="Times New Roman" w:cs="Times New Roman"/>
          <w:sz w:val="16"/>
          <w:szCs w:val="16"/>
        </w:rPr>
        <w:t xml:space="preserve">etku i na kraju radnog vremena. Zaposleni ima pravo </w:t>
      </w:r>
      <w:proofErr w:type="gramStart"/>
      <w:r w:rsidR="00DA1CDE" w:rsidRPr="00374B2A">
        <w:rPr>
          <w:rFonts w:ascii="Times New Roman" w:hAnsi="Times New Roman" w:cs="Times New Roman"/>
          <w:sz w:val="16"/>
          <w:szCs w:val="16"/>
        </w:rPr>
        <w:t>na</w:t>
      </w:r>
      <w:proofErr w:type="gramEnd"/>
      <w:r w:rsidR="00DA1CDE" w:rsidRPr="00374B2A">
        <w:rPr>
          <w:rFonts w:ascii="Times New Roman" w:hAnsi="Times New Roman" w:cs="Times New Roman"/>
          <w:sz w:val="16"/>
          <w:szCs w:val="16"/>
        </w:rPr>
        <w:t xml:space="preserve"> sedmi</w:t>
      </w:r>
      <w:r w:rsidR="00DA1CDE" w:rsidRPr="00374B2A">
        <w:rPr>
          <w:rFonts w:ascii="Times New Roman" w:eastAsia="TimesNewRoman" w:hAnsi="Times New Roman" w:cs="Times New Roman"/>
          <w:sz w:val="16"/>
          <w:szCs w:val="16"/>
        </w:rPr>
        <w:t>č</w:t>
      </w:r>
      <w:r w:rsidR="00DA1CDE" w:rsidRPr="00374B2A">
        <w:rPr>
          <w:rFonts w:ascii="Times New Roman" w:hAnsi="Times New Roman" w:cs="Times New Roman"/>
          <w:sz w:val="16"/>
          <w:szCs w:val="16"/>
        </w:rPr>
        <w:t xml:space="preserve">ni odmor u trajanju od najmanje 24 </w:t>
      </w:r>
      <w:r w:rsidR="00DA1CDE" w:rsidRPr="00374B2A">
        <w:rPr>
          <w:rFonts w:ascii="Times New Roman" w:eastAsia="TimesNewRoman" w:hAnsi="Times New Roman" w:cs="Times New Roman"/>
          <w:sz w:val="16"/>
          <w:szCs w:val="16"/>
        </w:rPr>
        <w:t>č</w:t>
      </w:r>
      <w:r w:rsidR="00DA1CDE" w:rsidRPr="00374B2A">
        <w:rPr>
          <w:rFonts w:ascii="Times New Roman" w:hAnsi="Times New Roman" w:cs="Times New Roman"/>
          <w:sz w:val="16"/>
          <w:szCs w:val="16"/>
        </w:rPr>
        <w:t>asa neprekidno.</w:t>
      </w:r>
    </w:p>
    <w:p w:rsidR="00E76731" w:rsidRPr="00374B2A" w:rsidRDefault="00E76731" w:rsidP="00C02B8E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02B8E" w:rsidRPr="00374B2A" w:rsidRDefault="00AE687C" w:rsidP="00BB2CBB">
      <w:pPr>
        <w:pStyle w:val="NoSpacing"/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74B2A">
        <w:rPr>
          <w:rFonts w:ascii="Times New Roman" w:hAnsi="Times New Roman" w:cs="Times New Roman"/>
          <w:b/>
          <w:sz w:val="16"/>
          <w:szCs w:val="16"/>
          <w:u w:val="single"/>
        </w:rPr>
        <w:t>ODGOVORNOST ZAPOSLENIH</w:t>
      </w:r>
    </w:p>
    <w:p w:rsidR="006518C6" w:rsidRPr="00374B2A" w:rsidRDefault="00714AF3" w:rsidP="00C53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4B2A">
        <w:rPr>
          <w:rFonts w:ascii="Times New Roman" w:hAnsi="Times New Roman" w:cs="Times New Roman"/>
          <w:sz w:val="16"/>
          <w:szCs w:val="16"/>
        </w:rPr>
        <w:t xml:space="preserve">Zaposleni koji svojom krivicom ne ispunjava radne obaveze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ili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se ne pridržava odluka poslodavca, odgovara za povredu radne obaveze.</w:t>
      </w:r>
    </w:p>
    <w:p w:rsidR="00FC6EAA" w:rsidRPr="00374B2A" w:rsidRDefault="00FC6EAA" w:rsidP="00B27DD6">
      <w:pPr>
        <w:shd w:val="clear" w:color="auto" w:fill="D9D9D9" w:themeFill="background1" w:themeFillShade="D9"/>
        <w:spacing w:after="0"/>
        <w:jc w:val="both"/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</w:pPr>
      <w:r w:rsidRPr="00374B2A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>Povrede radnih obaveza</w:t>
      </w:r>
      <w:r w:rsidR="00BC6DB2" w:rsidRPr="00374B2A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 xml:space="preserve"> su</w:t>
      </w:r>
      <w:r w:rsidR="005058A9" w:rsidRPr="00374B2A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>:</w:t>
      </w:r>
    </w:p>
    <w:p w:rsidR="00FC6EAA" w:rsidRPr="00374B2A" w:rsidRDefault="00FC6EAA" w:rsidP="00B27DD6">
      <w:pPr>
        <w:pStyle w:val="ListParagraph"/>
        <w:numPr>
          <w:ilvl w:val="0"/>
          <w:numId w:val="26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74B2A">
        <w:rPr>
          <w:rFonts w:ascii="Times New Roman" w:hAnsi="Times New Roman" w:cs="Times New Roman"/>
          <w:color w:val="000000"/>
          <w:sz w:val="16"/>
          <w:szCs w:val="16"/>
        </w:rPr>
        <w:t>neizvršavanje</w:t>
      </w:r>
      <w:proofErr w:type="gramEnd"/>
      <w:r w:rsidRPr="00374B2A">
        <w:rPr>
          <w:rFonts w:ascii="Times New Roman" w:hAnsi="Times New Roman" w:cs="Times New Roman"/>
          <w:color w:val="000000"/>
          <w:sz w:val="16"/>
          <w:szCs w:val="16"/>
        </w:rPr>
        <w:t xml:space="preserve"> ili nesavjesno, neblagovremeno ili nemarno vršenje radnih obaveza</w:t>
      </w:r>
      <w:r w:rsidR="004E3A19" w:rsidRPr="00374B2A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FC6EAA" w:rsidRPr="00374B2A" w:rsidRDefault="00FC6EAA" w:rsidP="00B27DD6">
      <w:pPr>
        <w:pStyle w:val="ListParagraph"/>
        <w:numPr>
          <w:ilvl w:val="0"/>
          <w:numId w:val="26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4B2A">
        <w:rPr>
          <w:rFonts w:ascii="Times New Roman" w:hAnsi="Times New Roman" w:cs="Times New Roman"/>
          <w:color w:val="000000"/>
          <w:sz w:val="16"/>
          <w:szCs w:val="16"/>
        </w:rPr>
        <w:t>odavanje poslovne  tajne utvrđene aktom poslodavca;</w:t>
      </w:r>
    </w:p>
    <w:p w:rsidR="00FC6EAA" w:rsidRPr="00374B2A" w:rsidRDefault="00FC6EAA" w:rsidP="00EE480F">
      <w:pPr>
        <w:pStyle w:val="ListParagraph"/>
        <w:numPr>
          <w:ilvl w:val="0"/>
          <w:numId w:val="26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4B2A">
        <w:rPr>
          <w:rFonts w:ascii="Times New Roman" w:hAnsi="Times New Roman" w:cs="Times New Roman"/>
          <w:color w:val="000000"/>
          <w:sz w:val="16"/>
          <w:szCs w:val="16"/>
        </w:rPr>
        <w:t>povreda radnih obaveza koja ima teže posljedice za poslodavca;</w:t>
      </w:r>
    </w:p>
    <w:p w:rsidR="00FC6EAA" w:rsidRPr="00374B2A" w:rsidRDefault="00FC6EAA" w:rsidP="00B27DD6">
      <w:pPr>
        <w:pStyle w:val="ListParagraph"/>
        <w:numPr>
          <w:ilvl w:val="0"/>
          <w:numId w:val="26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4B2A">
        <w:rPr>
          <w:rFonts w:ascii="Times New Roman" w:hAnsi="Times New Roman" w:cs="Times New Roman"/>
          <w:color w:val="000000"/>
          <w:sz w:val="16"/>
          <w:szCs w:val="16"/>
        </w:rPr>
        <w:t xml:space="preserve">psihičko zlostavljanje ili ponižavanje drugog zaposlenog, sa ciljem ugrožavanja njegovog </w:t>
      </w:r>
      <w:r w:rsidR="00BA28F8">
        <w:rPr>
          <w:rFonts w:ascii="Times New Roman" w:hAnsi="Times New Roman" w:cs="Times New Roman"/>
          <w:sz w:val="16"/>
          <w:szCs w:val="16"/>
        </w:rPr>
        <w:t xml:space="preserve">ugleda, ličnog dostojanstva </w:t>
      </w:r>
      <w:r w:rsidRPr="00374B2A">
        <w:rPr>
          <w:rFonts w:ascii="Times New Roman" w:hAnsi="Times New Roman" w:cs="Times New Roman"/>
          <w:sz w:val="16"/>
          <w:szCs w:val="16"/>
        </w:rPr>
        <w:t xml:space="preserve">i integriteta </w:t>
      </w:r>
      <w:r w:rsidR="00CA30CC" w:rsidRPr="00374B2A">
        <w:rPr>
          <w:rFonts w:ascii="Times New Roman" w:hAnsi="Times New Roman" w:cs="Times New Roman"/>
          <w:sz w:val="16"/>
          <w:szCs w:val="16"/>
        </w:rPr>
        <w:t>(mob</w:t>
      </w:r>
      <w:r w:rsidRPr="00374B2A">
        <w:rPr>
          <w:rFonts w:ascii="Times New Roman" w:hAnsi="Times New Roman" w:cs="Times New Roman"/>
          <w:sz w:val="16"/>
          <w:szCs w:val="16"/>
        </w:rPr>
        <w:t>ing);</w:t>
      </w:r>
    </w:p>
    <w:p w:rsidR="00285E2F" w:rsidRPr="00374B2A" w:rsidRDefault="00285E2F" w:rsidP="00B27DD6">
      <w:pPr>
        <w:pStyle w:val="ListParagraph"/>
        <w:numPr>
          <w:ilvl w:val="0"/>
          <w:numId w:val="26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74B2A">
        <w:rPr>
          <w:rFonts w:ascii="Times New Roman" w:hAnsi="Times New Roman" w:cs="Times New Roman"/>
          <w:color w:val="000000"/>
          <w:sz w:val="16"/>
          <w:szCs w:val="16"/>
        </w:rPr>
        <w:t>nepoštovanje radnog vremena;</w:t>
      </w:r>
    </w:p>
    <w:p w:rsidR="00285E2F" w:rsidRPr="00374B2A" w:rsidRDefault="00285E2F" w:rsidP="00B27DD6">
      <w:pPr>
        <w:pStyle w:val="ListParagraph"/>
        <w:numPr>
          <w:ilvl w:val="0"/>
          <w:numId w:val="26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74B2A">
        <w:rPr>
          <w:rFonts w:ascii="Times New Roman" w:hAnsi="Times New Roman" w:cs="Times New Roman"/>
          <w:color w:val="000000"/>
          <w:sz w:val="16"/>
          <w:szCs w:val="16"/>
        </w:rPr>
        <w:t xml:space="preserve">neopravdano izostajanje sa posla </w:t>
      </w:r>
      <w:r w:rsidRPr="00374B2A">
        <w:rPr>
          <w:rFonts w:ascii="Times New Roman" w:hAnsi="Times New Roman" w:cs="Times New Roman"/>
          <w:sz w:val="16"/>
          <w:szCs w:val="16"/>
        </w:rPr>
        <w:t>dva</w:t>
      </w:r>
      <w:r w:rsidRPr="00374B2A">
        <w:rPr>
          <w:rFonts w:ascii="Times New Roman" w:hAnsi="Times New Roman" w:cs="Times New Roman"/>
          <w:color w:val="000000"/>
          <w:sz w:val="16"/>
          <w:szCs w:val="16"/>
        </w:rPr>
        <w:t xml:space="preserve"> radna dana uzastopno;</w:t>
      </w:r>
    </w:p>
    <w:p w:rsidR="00C02B8E" w:rsidRPr="00374B2A" w:rsidRDefault="00285E2F" w:rsidP="00B27DD6">
      <w:pPr>
        <w:pStyle w:val="ListParagraph"/>
        <w:numPr>
          <w:ilvl w:val="0"/>
          <w:numId w:val="26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74B2A">
        <w:rPr>
          <w:rFonts w:ascii="Times New Roman" w:hAnsi="Times New Roman" w:cs="Times New Roman"/>
          <w:color w:val="000000"/>
          <w:sz w:val="16"/>
          <w:szCs w:val="16"/>
        </w:rPr>
        <w:t>nepostupanje u skladu sa propisima o zaštiti</w:t>
      </w:r>
      <w:r w:rsidR="004E3A19" w:rsidRPr="00374B2A">
        <w:rPr>
          <w:rFonts w:ascii="Times New Roman" w:hAnsi="Times New Roman" w:cs="Times New Roman"/>
          <w:color w:val="000000"/>
          <w:sz w:val="16"/>
          <w:szCs w:val="16"/>
        </w:rPr>
        <w:t xml:space="preserve"> I zdravlju</w:t>
      </w:r>
      <w:r w:rsidRPr="00374B2A">
        <w:rPr>
          <w:rFonts w:ascii="Times New Roman" w:hAnsi="Times New Roman" w:cs="Times New Roman"/>
          <w:color w:val="000000"/>
          <w:sz w:val="16"/>
          <w:szCs w:val="16"/>
        </w:rPr>
        <w:t xml:space="preserve"> na radu</w:t>
      </w:r>
    </w:p>
    <w:p w:rsidR="00E76731" w:rsidRPr="00374B2A" w:rsidRDefault="00E76731" w:rsidP="00C02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</w:pPr>
    </w:p>
    <w:p w:rsidR="006518C6" w:rsidRPr="00374B2A" w:rsidRDefault="00285E2F" w:rsidP="00BB2CBB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</w:pPr>
      <w:r w:rsidRPr="00374B2A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>PRESTANAK RADNOG ODNOSA</w:t>
      </w:r>
    </w:p>
    <w:p w:rsidR="00285E2F" w:rsidRPr="00374B2A" w:rsidRDefault="00285E2F" w:rsidP="00E76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74B2A">
        <w:rPr>
          <w:rFonts w:ascii="Times New Roman" w:hAnsi="Times New Roman" w:cs="Times New Roman"/>
          <w:color w:val="000000"/>
          <w:sz w:val="16"/>
          <w:szCs w:val="16"/>
        </w:rPr>
        <w:t>Radni odnos može prestati:</w:t>
      </w:r>
    </w:p>
    <w:p w:rsidR="00285E2F" w:rsidRPr="00374B2A" w:rsidRDefault="009A4376" w:rsidP="00E7673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74B2A">
        <w:rPr>
          <w:rFonts w:ascii="Times New Roman" w:hAnsi="Times New Roman" w:cs="Times New Roman"/>
          <w:color w:val="000000"/>
          <w:sz w:val="16"/>
          <w:szCs w:val="16"/>
        </w:rPr>
        <w:t>Sporazumom zaposlenog i</w:t>
      </w:r>
      <w:r w:rsidR="00285E2F" w:rsidRPr="00374B2A">
        <w:rPr>
          <w:rFonts w:ascii="Times New Roman" w:hAnsi="Times New Roman" w:cs="Times New Roman"/>
          <w:color w:val="000000"/>
          <w:sz w:val="16"/>
          <w:szCs w:val="16"/>
        </w:rPr>
        <w:t xml:space="preserve"> poslodavca</w:t>
      </w:r>
    </w:p>
    <w:p w:rsidR="00285E2F" w:rsidRPr="00374B2A" w:rsidRDefault="00285E2F" w:rsidP="00E7673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4B2A">
        <w:rPr>
          <w:rFonts w:ascii="Times New Roman" w:hAnsi="Times New Roman" w:cs="Times New Roman"/>
          <w:sz w:val="16"/>
          <w:szCs w:val="16"/>
        </w:rPr>
        <w:t xml:space="preserve">Otkazom ugovora o radu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od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strane poslodavca ili zaposlenog.</w:t>
      </w:r>
    </w:p>
    <w:p w:rsidR="004E3A19" w:rsidRPr="00374B2A" w:rsidRDefault="00BC6DB2" w:rsidP="00E76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374B2A">
        <w:rPr>
          <w:rFonts w:ascii="Times New Roman" w:hAnsi="Times New Roman" w:cs="Times New Roman"/>
          <w:sz w:val="16"/>
          <w:szCs w:val="16"/>
        </w:rPr>
        <w:t>Od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neposred</w:t>
      </w:r>
      <w:r w:rsidR="004E3A19" w:rsidRPr="00374B2A">
        <w:rPr>
          <w:rFonts w:ascii="Times New Roman" w:hAnsi="Times New Roman" w:cs="Times New Roman"/>
          <w:sz w:val="16"/>
          <w:szCs w:val="16"/>
        </w:rPr>
        <w:t xml:space="preserve">nog rukovodioca zaposleni dobija uputstvo o radnjama koje treba da preduzme u slučaju prestanka radnog odnosa. Zaposleni </w:t>
      </w:r>
      <w:r w:rsidR="007652A8" w:rsidRPr="00374B2A">
        <w:rPr>
          <w:rFonts w:ascii="Times New Roman" w:hAnsi="Times New Roman" w:cs="Times New Roman"/>
          <w:sz w:val="16"/>
          <w:szCs w:val="16"/>
        </w:rPr>
        <w:t>vraća</w:t>
      </w:r>
      <w:r w:rsidR="004E3A19" w:rsidRPr="00374B2A">
        <w:rPr>
          <w:rFonts w:ascii="Times New Roman" w:hAnsi="Times New Roman" w:cs="Times New Roman"/>
          <w:sz w:val="16"/>
          <w:szCs w:val="16"/>
        </w:rPr>
        <w:t xml:space="preserve"> sve š</w:t>
      </w:r>
      <w:r w:rsidR="009A4376" w:rsidRPr="00374B2A">
        <w:rPr>
          <w:rFonts w:ascii="Times New Roman" w:hAnsi="Times New Roman" w:cs="Times New Roman"/>
          <w:sz w:val="16"/>
          <w:szCs w:val="16"/>
        </w:rPr>
        <w:t>to</w:t>
      </w:r>
      <w:r w:rsidR="004E3A19" w:rsidRPr="00374B2A">
        <w:rPr>
          <w:rFonts w:ascii="Times New Roman" w:hAnsi="Times New Roman" w:cs="Times New Roman"/>
          <w:sz w:val="16"/>
          <w:szCs w:val="16"/>
        </w:rPr>
        <w:t xml:space="preserve"> je</w:t>
      </w:r>
      <w:r w:rsidR="009A4376"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Pr="00374B2A">
        <w:rPr>
          <w:rFonts w:ascii="Times New Roman" w:hAnsi="Times New Roman" w:cs="Times New Roman"/>
          <w:sz w:val="16"/>
          <w:szCs w:val="16"/>
        </w:rPr>
        <w:t>zadužio prilikom zasnivanja radnog odnosa (uniforma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,</w:t>
      </w:r>
      <w:r w:rsidR="004E3A19" w:rsidRPr="00374B2A">
        <w:rPr>
          <w:rFonts w:ascii="Times New Roman" w:hAnsi="Times New Roman" w:cs="Times New Roman"/>
          <w:sz w:val="16"/>
          <w:szCs w:val="16"/>
        </w:rPr>
        <w:t>ključ</w:t>
      </w:r>
      <w:proofErr w:type="gramEnd"/>
      <w:r w:rsidR="004E3A19" w:rsidRPr="00374B2A">
        <w:rPr>
          <w:rFonts w:ascii="Times New Roman" w:hAnsi="Times New Roman" w:cs="Times New Roman"/>
          <w:sz w:val="16"/>
          <w:szCs w:val="16"/>
        </w:rPr>
        <w:t xml:space="preserve"> od lokera,</w:t>
      </w:r>
      <w:r w:rsidRPr="00374B2A">
        <w:rPr>
          <w:rFonts w:ascii="Times New Roman" w:hAnsi="Times New Roman" w:cs="Times New Roman"/>
          <w:sz w:val="16"/>
          <w:szCs w:val="16"/>
        </w:rPr>
        <w:t>sredstva za rad, …)</w:t>
      </w:r>
    </w:p>
    <w:p w:rsidR="007652A8" w:rsidRPr="00374B2A" w:rsidRDefault="007652A8" w:rsidP="00765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="004E3A19" w:rsidRPr="00374B2A">
        <w:rPr>
          <w:rFonts w:ascii="Times New Roman" w:hAnsi="Times New Roman" w:cs="Times New Roman"/>
          <w:sz w:val="16"/>
          <w:szCs w:val="16"/>
        </w:rPr>
        <w:t xml:space="preserve">ID karticu donosi </w:t>
      </w:r>
      <w:proofErr w:type="gramStart"/>
      <w:r w:rsidR="004E3A19" w:rsidRPr="00374B2A">
        <w:rPr>
          <w:rFonts w:ascii="Times New Roman" w:hAnsi="Times New Roman" w:cs="Times New Roman"/>
          <w:sz w:val="16"/>
          <w:szCs w:val="16"/>
        </w:rPr>
        <w:t>u  Sektor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ljudskih reursa gdje potpisuje neophodnu dokumentaciju za raskid radnog odnosa I uzima radnu knjižicu. </w:t>
      </w:r>
    </w:p>
    <w:p w:rsidR="004A02D6" w:rsidRPr="00374B2A" w:rsidRDefault="004A02D6" w:rsidP="003C0B1B">
      <w:pPr>
        <w:pStyle w:val="Default"/>
        <w:rPr>
          <w:sz w:val="16"/>
          <w:szCs w:val="16"/>
        </w:rPr>
      </w:pPr>
    </w:p>
    <w:p w:rsidR="003C0B1B" w:rsidRPr="00374B2A" w:rsidRDefault="00846DBA" w:rsidP="00BB2CBB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374B2A">
        <w:rPr>
          <w:rFonts w:ascii="Times New Roman" w:hAnsi="Times New Roman" w:cs="Times New Roman"/>
          <w:b/>
          <w:bCs/>
          <w:sz w:val="16"/>
          <w:szCs w:val="16"/>
          <w:u w:val="single"/>
        </w:rPr>
        <w:t>NEPOŠTOVANJE I KRŠENJE PRAVILA KODEKSA</w:t>
      </w:r>
    </w:p>
    <w:p w:rsidR="00374B2A" w:rsidRPr="00374B2A" w:rsidRDefault="00846DBA" w:rsidP="00374B2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74B2A">
        <w:rPr>
          <w:rFonts w:ascii="Times New Roman" w:hAnsi="Times New Roman" w:cs="Times New Roman"/>
          <w:sz w:val="16"/>
          <w:szCs w:val="16"/>
        </w:rPr>
        <w:t>Prilikom potpisivanja ugovora o radu</w:t>
      </w:r>
      <w:r w:rsidR="003954B0"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Pr="00374B2A">
        <w:rPr>
          <w:rFonts w:ascii="Times New Roman" w:hAnsi="Times New Roman" w:cs="Times New Roman"/>
          <w:sz w:val="16"/>
          <w:szCs w:val="16"/>
        </w:rPr>
        <w:t xml:space="preserve">dužnost </w:t>
      </w:r>
      <w:r w:rsidR="000F0A0A" w:rsidRPr="00374B2A">
        <w:rPr>
          <w:rFonts w:ascii="Times New Roman" w:hAnsi="Times New Roman" w:cs="Times New Roman"/>
          <w:sz w:val="16"/>
          <w:szCs w:val="16"/>
        </w:rPr>
        <w:t>S</w:t>
      </w:r>
      <w:r w:rsidR="003954B0" w:rsidRPr="00374B2A">
        <w:rPr>
          <w:rFonts w:ascii="Times New Roman" w:hAnsi="Times New Roman" w:cs="Times New Roman"/>
          <w:sz w:val="16"/>
          <w:szCs w:val="16"/>
        </w:rPr>
        <w:t xml:space="preserve">ektora ljudskih resursa je da zaposlene </w:t>
      </w:r>
      <w:r w:rsidRPr="00374B2A">
        <w:rPr>
          <w:rFonts w:ascii="Times New Roman" w:hAnsi="Times New Roman" w:cs="Times New Roman"/>
          <w:sz w:val="16"/>
          <w:szCs w:val="16"/>
        </w:rPr>
        <w:t>upozna sa obavezujućim</w:t>
      </w:r>
      <w:r w:rsidR="000F0A0A" w:rsidRPr="00374B2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karakterom</w:t>
      </w:r>
      <w:r w:rsidR="000F0A0A"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="003954B0"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Pr="00374B2A">
        <w:rPr>
          <w:rFonts w:ascii="Times New Roman" w:hAnsi="Times New Roman" w:cs="Times New Roman"/>
          <w:sz w:val="16"/>
          <w:szCs w:val="16"/>
        </w:rPr>
        <w:t>Kodeksa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. </w:t>
      </w:r>
      <w:r w:rsidR="00C53749" w:rsidRPr="00374B2A">
        <w:rPr>
          <w:rFonts w:ascii="Times New Roman" w:hAnsi="Times New Roman" w:cs="Times New Roman"/>
          <w:sz w:val="16"/>
          <w:szCs w:val="16"/>
        </w:rPr>
        <w:t xml:space="preserve">Sektor ljudskih resursa zadržava pravo da mijenja i dopunjava sadržinu Kodeksa u skladu </w:t>
      </w:r>
      <w:proofErr w:type="gramStart"/>
      <w:r w:rsidR="00C53749" w:rsidRPr="00374B2A">
        <w:rPr>
          <w:rFonts w:ascii="Times New Roman" w:hAnsi="Times New Roman" w:cs="Times New Roman"/>
          <w:sz w:val="16"/>
          <w:szCs w:val="16"/>
        </w:rPr>
        <w:t>sa</w:t>
      </w:r>
      <w:proofErr w:type="gramEnd"/>
      <w:r w:rsidR="00C53749" w:rsidRPr="00374B2A">
        <w:rPr>
          <w:rFonts w:ascii="Times New Roman" w:hAnsi="Times New Roman" w:cs="Times New Roman"/>
          <w:sz w:val="16"/>
          <w:szCs w:val="16"/>
        </w:rPr>
        <w:t xml:space="preserve"> potrebama.</w:t>
      </w:r>
      <w:r w:rsidR="004E3A19" w:rsidRPr="00374B2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Tumačenje i prim</w:t>
      </w:r>
      <w:r w:rsidR="005D7CD5" w:rsidRPr="00374B2A">
        <w:rPr>
          <w:rFonts w:ascii="Times New Roman" w:hAnsi="Times New Roman" w:cs="Times New Roman"/>
          <w:sz w:val="16"/>
          <w:szCs w:val="16"/>
        </w:rPr>
        <w:t>j</w:t>
      </w:r>
      <w:r w:rsidRPr="00374B2A">
        <w:rPr>
          <w:rFonts w:ascii="Times New Roman" w:hAnsi="Times New Roman" w:cs="Times New Roman"/>
          <w:sz w:val="16"/>
          <w:szCs w:val="16"/>
        </w:rPr>
        <w:t>enu Kodeksa sprovode</w:t>
      </w:r>
      <w:r w:rsidR="003954B0"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Pr="00374B2A">
        <w:rPr>
          <w:rFonts w:ascii="Times New Roman" w:hAnsi="Times New Roman" w:cs="Times New Roman"/>
          <w:sz w:val="16"/>
          <w:szCs w:val="16"/>
        </w:rPr>
        <w:t>zaduženi rukovodioci svih nivoa</w:t>
      </w:r>
      <w:r w:rsidR="004E3A19" w:rsidRPr="00374B2A"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:rsidR="00554CE1" w:rsidRPr="00374B2A" w:rsidRDefault="00554CE1" w:rsidP="00374B2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74B2A">
        <w:rPr>
          <w:rFonts w:ascii="Times New Roman" w:hAnsi="Times New Roman" w:cs="Times New Roman"/>
          <w:sz w:val="16"/>
          <w:szCs w:val="16"/>
        </w:rPr>
        <w:t xml:space="preserve">Ovaj Kodeks stupa </w:t>
      </w:r>
      <w:proofErr w:type="gramStart"/>
      <w:r w:rsidRPr="00374B2A">
        <w:rPr>
          <w:rFonts w:ascii="Times New Roman" w:hAnsi="Times New Roman" w:cs="Times New Roman"/>
          <w:sz w:val="16"/>
          <w:szCs w:val="16"/>
        </w:rPr>
        <w:t>na</w:t>
      </w:r>
      <w:proofErr w:type="gramEnd"/>
      <w:r w:rsidRPr="00374B2A">
        <w:rPr>
          <w:rFonts w:ascii="Times New Roman" w:hAnsi="Times New Roman" w:cs="Times New Roman"/>
          <w:sz w:val="16"/>
          <w:szCs w:val="16"/>
        </w:rPr>
        <w:t xml:space="preserve"> snagu danom potpisivanja.</w:t>
      </w:r>
    </w:p>
    <w:p w:rsidR="00374B2A" w:rsidRDefault="00374B2A" w:rsidP="00374B2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52FD1" w:rsidRPr="00374B2A" w:rsidRDefault="00252FD1" w:rsidP="00374B2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B06A1" w:rsidRPr="00374B2A" w:rsidRDefault="003C0B1B" w:rsidP="003C0B1B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74B2A">
        <w:rPr>
          <w:rFonts w:ascii="Times New Roman" w:hAnsi="Times New Roman" w:cs="Times New Roman"/>
          <w:sz w:val="16"/>
          <w:szCs w:val="16"/>
        </w:rPr>
        <w:t xml:space="preserve">Budva,                        </w:t>
      </w:r>
      <w:r w:rsidR="00514630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374B2A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7202D8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514630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7202D8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74B2A">
        <w:rPr>
          <w:rFonts w:ascii="Times New Roman" w:hAnsi="Times New Roman" w:cs="Times New Roman"/>
          <w:sz w:val="16"/>
          <w:szCs w:val="16"/>
        </w:rPr>
        <w:t xml:space="preserve"> </w:t>
      </w:r>
      <w:r w:rsidR="00A60F79" w:rsidRPr="00374B2A">
        <w:rPr>
          <w:rFonts w:ascii="Times New Roman" w:hAnsi="Times New Roman" w:cs="Times New Roman"/>
          <w:sz w:val="16"/>
          <w:szCs w:val="16"/>
        </w:rPr>
        <w:t>Izvršni</w:t>
      </w:r>
      <w:r w:rsidR="00514630">
        <w:rPr>
          <w:rFonts w:ascii="Times New Roman" w:hAnsi="Times New Roman" w:cs="Times New Roman"/>
          <w:sz w:val="16"/>
          <w:szCs w:val="16"/>
        </w:rPr>
        <w:t xml:space="preserve"> </w:t>
      </w:r>
      <w:r w:rsidR="007202D8">
        <w:rPr>
          <w:rFonts w:ascii="Times New Roman" w:hAnsi="Times New Roman" w:cs="Times New Roman"/>
          <w:sz w:val="16"/>
          <w:szCs w:val="16"/>
        </w:rPr>
        <w:t>direk</w:t>
      </w:r>
      <w:r w:rsidRPr="00374B2A">
        <w:rPr>
          <w:rFonts w:ascii="Times New Roman" w:hAnsi="Times New Roman" w:cs="Times New Roman"/>
          <w:sz w:val="16"/>
          <w:szCs w:val="16"/>
        </w:rPr>
        <w:t>tor</w:t>
      </w:r>
    </w:p>
    <w:p w:rsidR="00A60F79" w:rsidRPr="00374B2A" w:rsidRDefault="007202D8" w:rsidP="003C0B1B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15.</w:t>
      </w:r>
      <w:r w:rsidR="00EE480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mart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2019 godine</w:t>
      </w:r>
      <w:r w:rsidR="003C0B1B" w:rsidRPr="00374B2A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514630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EE480F">
        <w:rPr>
          <w:rFonts w:ascii="Times New Roman" w:hAnsi="Times New Roman" w:cs="Times New Roman"/>
          <w:sz w:val="16"/>
          <w:szCs w:val="16"/>
        </w:rPr>
        <w:t xml:space="preserve">    </w:t>
      </w:r>
      <w:r w:rsidR="003C0B1B" w:rsidRPr="00374B2A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3C0B1B" w:rsidRPr="00374B2A">
        <w:rPr>
          <w:rFonts w:ascii="Times New Roman" w:hAnsi="Times New Roman" w:cs="Times New Roman"/>
          <w:sz w:val="16"/>
          <w:szCs w:val="16"/>
        </w:rPr>
        <w:t xml:space="preserve">    </w:t>
      </w:r>
      <w:r w:rsidR="00A60F79" w:rsidRPr="00374B2A">
        <w:rPr>
          <w:rFonts w:ascii="Times New Roman" w:hAnsi="Times New Roman" w:cs="Times New Roman"/>
          <w:sz w:val="16"/>
          <w:szCs w:val="16"/>
        </w:rPr>
        <w:t>Milan Vuković</w:t>
      </w:r>
    </w:p>
    <w:p w:rsidR="00A60F79" w:rsidRDefault="00A60F79" w:rsidP="004E3A19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8304CC" w:rsidRDefault="008304CC" w:rsidP="004E3A19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8304CC" w:rsidRDefault="008304CC" w:rsidP="004E3A19">
      <w:pPr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0D103C" w:rsidRDefault="000D103C" w:rsidP="004E3A19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0D103C" w:rsidRDefault="000D103C" w:rsidP="004E3A19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0D103C" w:rsidRDefault="000D103C" w:rsidP="00252FD1">
      <w:pPr>
        <w:rPr>
          <w:rFonts w:ascii="Times New Roman" w:hAnsi="Times New Roman" w:cs="Times New Roman"/>
          <w:sz w:val="16"/>
          <w:szCs w:val="16"/>
        </w:rPr>
      </w:pPr>
    </w:p>
    <w:p w:rsidR="000D103C" w:rsidRDefault="000D103C" w:rsidP="004E3A19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8304CC" w:rsidRPr="00374B2A" w:rsidRDefault="008304CC" w:rsidP="008304CC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8304CC" w:rsidRPr="00374B2A" w:rsidSect="00457D80">
      <w:headerReference w:type="default" r:id="rId12"/>
      <w:footerReference w:type="default" r:id="rId13"/>
      <w:pgSz w:w="11907" w:h="16840" w:code="9"/>
      <w:pgMar w:top="737" w:right="425" w:bottom="425" w:left="567" w:header="425" w:footer="318" w:gutter="0"/>
      <w:paperSrc w:first="7"/>
      <w:cols w:num="2"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377" w:rsidRDefault="006B3377" w:rsidP="0098583D">
      <w:pPr>
        <w:spacing w:after="0" w:line="240" w:lineRule="auto"/>
      </w:pPr>
      <w:r>
        <w:separator/>
      </w:r>
    </w:p>
  </w:endnote>
  <w:endnote w:type="continuationSeparator" w:id="0">
    <w:p w:rsidR="006B3377" w:rsidRDefault="006B3377" w:rsidP="0098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A4" w:rsidRDefault="00252FD1" w:rsidP="008E2E45">
    <w:pPr>
      <w:pStyle w:val="Footer"/>
      <w:jc w:val="center"/>
    </w:pPr>
    <w:r>
      <w:rPr>
        <w:noProof/>
      </w:rPr>
      <w:drawing>
        <wp:inline distT="0" distB="0" distL="0" distR="0">
          <wp:extent cx="5727760" cy="316992"/>
          <wp:effectExtent l="0" t="0" r="0" b="0"/>
          <wp:docPr id="10" name="Picture 10" descr="najnoviji-corel-memo-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2" descr="najnoviji-corel-memo-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31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377" w:rsidRDefault="006B3377" w:rsidP="0098583D">
      <w:pPr>
        <w:spacing w:after="0" w:line="240" w:lineRule="auto"/>
      </w:pPr>
      <w:r>
        <w:separator/>
      </w:r>
    </w:p>
  </w:footnote>
  <w:footnote w:type="continuationSeparator" w:id="0">
    <w:p w:rsidR="006B3377" w:rsidRDefault="006B3377" w:rsidP="00985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749" w:rsidRDefault="00253851" w:rsidP="00253851">
    <w:pPr>
      <w:pStyle w:val="Header"/>
      <w:jc w:val="center"/>
    </w:pPr>
    <w:r>
      <w:rPr>
        <w:noProof/>
      </w:rPr>
      <w:drawing>
        <wp:inline distT="0" distB="0" distL="0" distR="0">
          <wp:extent cx="2548128" cy="50596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956" cy="507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A0"/>
    <w:multiLevelType w:val="hybridMultilevel"/>
    <w:tmpl w:val="E50CA8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D2BF1"/>
    <w:multiLevelType w:val="hybridMultilevel"/>
    <w:tmpl w:val="046CFB4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9EB23BB"/>
    <w:multiLevelType w:val="hybridMultilevel"/>
    <w:tmpl w:val="FF96E066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E0928DC"/>
    <w:multiLevelType w:val="hybridMultilevel"/>
    <w:tmpl w:val="7C1840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E3545"/>
    <w:multiLevelType w:val="hybridMultilevel"/>
    <w:tmpl w:val="99EC90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5540D"/>
    <w:multiLevelType w:val="hybridMultilevel"/>
    <w:tmpl w:val="7194D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D2553"/>
    <w:multiLevelType w:val="hybridMultilevel"/>
    <w:tmpl w:val="4692AA64"/>
    <w:lvl w:ilvl="0" w:tplc="10E0BE4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977811"/>
    <w:multiLevelType w:val="hybridMultilevel"/>
    <w:tmpl w:val="FBF812B0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2857618"/>
    <w:multiLevelType w:val="hybridMultilevel"/>
    <w:tmpl w:val="A0569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97349"/>
    <w:multiLevelType w:val="hybridMultilevel"/>
    <w:tmpl w:val="4B7080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6E0304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2629F"/>
    <w:multiLevelType w:val="hybridMultilevel"/>
    <w:tmpl w:val="C5BA2BA0"/>
    <w:lvl w:ilvl="0" w:tplc="DD56DE38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E135E1D"/>
    <w:multiLevelType w:val="hybridMultilevel"/>
    <w:tmpl w:val="78E68ED4"/>
    <w:lvl w:ilvl="0" w:tplc="FB7695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3460A1"/>
    <w:multiLevelType w:val="hybridMultilevel"/>
    <w:tmpl w:val="BCE40232"/>
    <w:lvl w:ilvl="0" w:tplc="10E0BE4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C55F27"/>
    <w:multiLevelType w:val="hybridMultilevel"/>
    <w:tmpl w:val="490E31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F6DA1"/>
    <w:multiLevelType w:val="hybridMultilevel"/>
    <w:tmpl w:val="EF44B2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FF6EF8"/>
    <w:multiLevelType w:val="hybridMultilevel"/>
    <w:tmpl w:val="CF964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636C2F"/>
    <w:multiLevelType w:val="hybridMultilevel"/>
    <w:tmpl w:val="09ECE5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74DA6"/>
    <w:multiLevelType w:val="hybridMultilevel"/>
    <w:tmpl w:val="4E5804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BC579E"/>
    <w:multiLevelType w:val="hybridMultilevel"/>
    <w:tmpl w:val="6AA48348"/>
    <w:lvl w:ilvl="0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A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6EF5133"/>
    <w:multiLevelType w:val="hybridMultilevel"/>
    <w:tmpl w:val="CBF29D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61111"/>
    <w:multiLevelType w:val="hybridMultilevel"/>
    <w:tmpl w:val="C09A6E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BC73824"/>
    <w:multiLevelType w:val="hybridMultilevel"/>
    <w:tmpl w:val="E3828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114D16"/>
    <w:multiLevelType w:val="hybridMultilevel"/>
    <w:tmpl w:val="11B24F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006CA4"/>
    <w:multiLevelType w:val="hybridMultilevel"/>
    <w:tmpl w:val="4FDAD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E7236"/>
    <w:multiLevelType w:val="hybridMultilevel"/>
    <w:tmpl w:val="97F639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11D"/>
    <w:multiLevelType w:val="hybridMultilevel"/>
    <w:tmpl w:val="E6ACFF82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647470AC"/>
    <w:multiLevelType w:val="hybridMultilevel"/>
    <w:tmpl w:val="F1608FEC"/>
    <w:lvl w:ilvl="0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A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90E7E9F"/>
    <w:multiLevelType w:val="hybridMultilevel"/>
    <w:tmpl w:val="057CCCD4"/>
    <w:lvl w:ilvl="0" w:tplc="241A000F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28">
    <w:nsid w:val="6A4F2642"/>
    <w:multiLevelType w:val="hybridMultilevel"/>
    <w:tmpl w:val="B52266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7D6428"/>
    <w:multiLevelType w:val="hybridMultilevel"/>
    <w:tmpl w:val="22F096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FC5EE9"/>
    <w:multiLevelType w:val="hybridMultilevel"/>
    <w:tmpl w:val="6E3444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C16D3F"/>
    <w:multiLevelType w:val="hybridMultilevel"/>
    <w:tmpl w:val="AD08A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855BC9"/>
    <w:multiLevelType w:val="hybridMultilevel"/>
    <w:tmpl w:val="DBC47D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F03E81"/>
    <w:multiLevelType w:val="hybridMultilevel"/>
    <w:tmpl w:val="764A7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A474CF"/>
    <w:multiLevelType w:val="hybridMultilevel"/>
    <w:tmpl w:val="F9C4A1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562C05"/>
    <w:multiLevelType w:val="hybridMultilevel"/>
    <w:tmpl w:val="CAC0AE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268F7"/>
    <w:multiLevelType w:val="hybridMultilevel"/>
    <w:tmpl w:val="0FD0177C"/>
    <w:lvl w:ilvl="0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D294F92"/>
    <w:multiLevelType w:val="hybridMultilevel"/>
    <w:tmpl w:val="D214F1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9"/>
  </w:num>
  <w:num w:numId="4">
    <w:abstractNumId w:val="37"/>
  </w:num>
  <w:num w:numId="5">
    <w:abstractNumId w:val="34"/>
  </w:num>
  <w:num w:numId="6">
    <w:abstractNumId w:val="18"/>
  </w:num>
  <w:num w:numId="7">
    <w:abstractNumId w:val="26"/>
  </w:num>
  <w:num w:numId="8">
    <w:abstractNumId w:val="36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5"/>
  </w:num>
  <w:num w:numId="14">
    <w:abstractNumId w:val="4"/>
  </w:num>
  <w:num w:numId="15">
    <w:abstractNumId w:val="2"/>
  </w:num>
  <w:num w:numId="16">
    <w:abstractNumId w:val="10"/>
  </w:num>
  <w:num w:numId="17">
    <w:abstractNumId w:val="1"/>
  </w:num>
  <w:num w:numId="18">
    <w:abstractNumId w:val="25"/>
  </w:num>
  <w:num w:numId="19">
    <w:abstractNumId w:val="9"/>
  </w:num>
  <w:num w:numId="20">
    <w:abstractNumId w:val="32"/>
  </w:num>
  <w:num w:numId="21">
    <w:abstractNumId w:val="23"/>
  </w:num>
  <w:num w:numId="22">
    <w:abstractNumId w:val="16"/>
  </w:num>
  <w:num w:numId="23">
    <w:abstractNumId w:val="14"/>
  </w:num>
  <w:num w:numId="24">
    <w:abstractNumId w:val="8"/>
  </w:num>
  <w:num w:numId="25">
    <w:abstractNumId w:val="20"/>
  </w:num>
  <w:num w:numId="26">
    <w:abstractNumId w:val="15"/>
  </w:num>
  <w:num w:numId="27">
    <w:abstractNumId w:val="5"/>
  </w:num>
  <w:num w:numId="28">
    <w:abstractNumId w:val="31"/>
  </w:num>
  <w:num w:numId="29">
    <w:abstractNumId w:val="0"/>
  </w:num>
  <w:num w:numId="30">
    <w:abstractNumId w:val="21"/>
  </w:num>
  <w:num w:numId="31">
    <w:abstractNumId w:val="24"/>
  </w:num>
  <w:num w:numId="32">
    <w:abstractNumId w:val="13"/>
  </w:num>
  <w:num w:numId="33">
    <w:abstractNumId w:val="30"/>
  </w:num>
  <w:num w:numId="34">
    <w:abstractNumId w:val="27"/>
  </w:num>
  <w:num w:numId="35">
    <w:abstractNumId w:val="29"/>
  </w:num>
  <w:num w:numId="36">
    <w:abstractNumId w:val="12"/>
  </w:num>
  <w:num w:numId="37">
    <w:abstractNumId w:val="28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hideSpellingErrors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F3267"/>
    <w:rsid w:val="000126A3"/>
    <w:rsid w:val="00031E67"/>
    <w:rsid w:val="00034D8D"/>
    <w:rsid w:val="000512C1"/>
    <w:rsid w:val="00060D67"/>
    <w:rsid w:val="00070052"/>
    <w:rsid w:val="000B06A1"/>
    <w:rsid w:val="000B06AC"/>
    <w:rsid w:val="000B0720"/>
    <w:rsid w:val="000B6312"/>
    <w:rsid w:val="000C61A9"/>
    <w:rsid w:val="000D103C"/>
    <w:rsid w:val="000E61D1"/>
    <w:rsid w:val="000E62FF"/>
    <w:rsid w:val="000F0A0A"/>
    <w:rsid w:val="00101FFE"/>
    <w:rsid w:val="00150EA0"/>
    <w:rsid w:val="00152F7D"/>
    <w:rsid w:val="00172B1F"/>
    <w:rsid w:val="001A7B3B"/>
    <w:rsid w:val="001C1178"/>
    <w:rsid w:val="001D3141"/>
    <w:rsid w:val="001D745D"/>
    <w:rsid w:val="001E182C"/>
    <w:rsid w:val="002072B4"/>
    <w:rsid w:val="00216D85"/>
    <w:rsid w:val="002251C3"/>
    <w:rsid w:val="00234169"/>
    <w:rsid w:val="002402E3"/>
    <w:rsid w:val="00252FD1"/>
    <w:rsid w:val="00253851"/>
    <w:rsid w:val="002800A3"/>
    <w:rsid w:val="00282ACB"/>
    <w:rsid w:val="00285E2F"/>
    <w:rsid w:val="00296349"/>
    <w:rsid w:val="002B2F11"/>
    <w:rsid w:val="002C1B7E"/>
    <w:rsid w:val="0030265D"/>
    <w:rsid w:val="003267C7"/>
    <w:rsid w:val="00374B2A"/>
    <w:rsid w:val="00394A1B"/>
    <w:rsid w:val="003954B0"/>
    <w:rsid w:val="0039588B"/>
    <w:rsid w:val="003A1506"/>
    <w:rsid w:val="003C0B1B"/>
    <w:rsid w:val="003C3673"/>
    <w:rsid w:val="003C4922"/>
    <w:rsid w:val="003C60D9"/>
    <w:rsid w:val="003D5C0D"/>
    <w:rsid w:val="003F3E7F"/>
    <w:rsid w:val="00401F58"/>
    <w:rsid w:val="00432051"/>
    <w:rsid w:val="004337C8"/>
    <w:rsid w:val="00457D80"/>
    <w:rsid w:val="004A02D6"/>
    <w:rsid w:val="004C0A1C"/>
    <w:rsid w:val="004D4E35"/>
    <w:rsid w:val="004E3A19"/>
    <w:rsid w:val="005058A9"/>
    <w:rsid w:val="005062F2"/>
    <w:rsid w:val="00514630"/>
    <w:rsid w:val="00515FBE"/>
    <w:rsid w:val="00534FA9"/>
    <w:rsid w:val="00554CE1"/>
    <w:rsid w:val="005617E2"/>
    <w:rsid w:val="005B666E"/>
    <w:rsid w:val="005C0930"/>
    <w:rsid w:val="005D7CD5"/>
    <w:rsid w:val="00627FF9"/>
    <w:rsid w:val="0063156D"/>
    <w:rsid w:val="00634BAE"/>
    <w:rsid w:val="00643315"/>
    <w:rsid w:val="006518C6"/>
    <w:rsid w:val="006A415B"/>
    <w:rsid w:val="006B3377"/>
    <w:rsid w:val="006D12CA"/>
    <w:rsid w:val="00714AF3"/>
    <w:rsid w:val="007202D8"/>
    <w:rsid w:val="00741D8D"/>
    <w:rsid w:val="00753ECC"/>
    <w:rsid w:val="00755D40"/>
    <w:rsid w:val="007652A8"/>
    <w:rsid w:val="00787DC1"/>
    <w:rsid w:val="00797CDC"/>
    <w:rsid w:val="007B0E76"/>
    <w:rsid w:val="007D788D"/>
    <w:rsid w:val="00803ACC"/>
    <w:rsid w:val="008069C1"/>
    <w:rsid w:val="008269E4"/>
    <w:rsid w:val="008304CC"/>
    <w:rsid w:val="008305BC"/>
    <w:rsid w:val="00846DBA"/>
    <w:rsid w:val="00861E48"/>
    <w:rsid w:val="00895D6A"/>
    <w:rsid w:val="00897173"/>
    <w:rsid w:val="008B5C7E"/>
    <w:rsid w:val="008B6013"/>
    <w:rsid w:val="008C52FF"/>
    <w:rsid w:val="008C7328"/>
    <w:rsid w:val="008D7267"/>
    <w:rsid w:val="008E2E45"/>
    <w:rsid w:val="008E3B72"/>
    <w:rsid w:val="008E714A"/>
    <w:rsid w:val="008E72C2"/>
    <w:rsid w:val="009204B5"/>
    <w:rsid w:val="009517E4"/>
    <w:rsid w:val="0098583D"/>
    <w:rsid w:val="00996B13"/>
    <w:rsid w:val="009A4376"/>
    <w:rsid w:val="009C0FA4"/>
    <w:rsid w:val="009E60A7"/>
    <w:rsid w:val="00A005DE"/>
    <w:rsid w:val="00A22CE9"/>
    <w:rsid w:val="00A36E31"/>
    <w:rsid w:val="00A60F79"/>
    <w:rsid w:val="00A84DAF"/>
    <w:rsid w:val="00AB0B59"/>
    <w:rsid w:val="00AC29AE"/>
    <w:rsid w:val="00AE0067"/>
    <w:rsid w:val="00AE687C"/>
    <w:rsid w:val="00AF3267"/>
    <w:rsid w:val="00B00317"/>
    <w:rsid w:val="00B21A44"/>
    <w:rsid w:val="00B27DD6"/>
    <w:rsid w:val="00B33661"/>
    <w:rsid w:val="00B35C86"/>
    <w:rsid w:val="00B36DD6"/>
    <w:rsid w:val="00B644EB"/>
    <w:rsid w:val="00B851F9"/>
    <w:rsid w:val="00B879D8"/>
    <w:rsid w:val="00BA28F8"/>
    <w:rsid w:val="00BB2CBB"/>
    <w:rsid w:val="00BB5BE5"/>
    <w:rsid w:val="00BC49BA"/>
    <w:rsid w:val="00BC6DB2"/>
    <w:rsid w:val="00C02B8E"/>
    <w:rsid w:val="00C42EC4"/>
    <w:rsid w:val="00C53241"/>
    <w:rsid w:val="00C53749"/>
    <w:rsid w:val="00CA30CC"/>
    <w:rsid w:val="00CA51AE"/>
    <w:rsid w:val="00CB3038"/>
    <w:rsid w:val="00CD2BCD"/>
    <w:rsid w:val="00CD3B27"/>
    <w:rsid w:val="00CD5843"/>
    <w:rsid w:val="00D71477"/>
    <w:rsid w:val="00D94678"/>
    <w:rsid w:val="00DA1CDE"/>
    <w:rsid w:val="00DF6448"/>
    <w:rsid w:val="00DF6810"/>
    <w:rsid w:val="00E14910"/>
    <w:rsid w:val="00E35B4B"/>
    <w:rsid w:val="00E501BB"/>
    <w:rsid w:val="00E57CB8"/>
    <w:rsid w:val="00E717AF"/>
    <w:rsid w:val="00E76731"/>
    <w:rsid w:val="00E82F6C"/>
    <w:rsid w:val="00E9057C"/>
    <w:rsid w:val="00EA609A"/>
    <w:rsid w:val="00EB1D7E"/>
    <w:rsid w:val="00EB3840"/>
    <w:rsid w:val="00EC234E"/>
    <w:rsid w:val="00EE480F"/>
    <w:rsid w:val="00FC62C0"/>
    <w:rsid w:val="00FC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0E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9588B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A84D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84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84DA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D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49BA"/>
    <w:rPr>
      <w:color w:val="0000FF"/>
      <w:u w:val="single"/>
    </w:rPr>
  </w:style>
  <w:style w:type="paragraph" w:styleId="NoSpacing">
    <w:name w:val="No Spacing"/>
    <w:uiPriority w:val="99"/>
    <w:qFormat/>
    <w:rsid w:val="00BC49BA"/>
    <w:pPr>
      <w:spacing w:after="0" w:line="240" w:lineRule="auto"/>
    </w:pPr>
  </w:style>
  <w:style w:type="paragraph" w:customStyle="1" w:styleId="stil1tekst">
    <w:name w:val="stil_1tekst"/>
    <w:basedOn w:val="Normal"/>
    <w:rsid w:val="00714AF3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content">
    <w:name w:val="usercontent"/>
    <w:basedOn w:val="DefaultParagraphFont"/>
    <w:rsid w:val="00DF6448"/>
  </w:style>
  <w:style w:type="paragraph" w:styleId="Header">
    <w:name w:val="header"/>
    <w:basedOn w:val="Normal"/>
    <w:link w:val="HeaderChar"/>
    <w:uiPriority w:val="99"/>
    <w:unhideWhenUsed/>
    <w:rsid w:val="009858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83D"/>
  </w:style>
  <w:style w:type="paragraph" w:styleId="Footer">
    <w:name w:val="footer"/>
    <w:basedOn w:val="Normal"/>
    <w:link w:val="FooterChar"/>
    <w:uiPriority w:val="99"/>
    <w:unhideWhenUsed/>
    <w:rsid w:val="009858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83D"/>
  </w:style>
  <w:style w:type="paragraph" w:styleId="BodyText">
    <w:name w:val="Body Text"/>
    <w:basedOn w:val="Normal"/>
    <w:link w:val="BodyTextChar"/>
    <w:rsid w:val="006518C6"/>
    <w:pPr>
      <w:widowControl w:val="0"/>
      <w:tabs>
        <w:tab w:val="left" w:pos="81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518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negrostars.com/index.php/me/our-hotels-6/hotel-splendid-conference-spa-resor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lendidcasinoroyale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ntenegrostars.com/index.php/me/our-hotels-6/hotel-blue-st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tenegrostars.com/index.php/me/our-hotels-6/hotel-monteneg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2B62B-E487-481F-A873-99169394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mraickovic</cp:lastModifiedBy>
  <cp:revision>96</cp:revision>
  <cp:lastPrinted>2019-04-12T12:39:00Z</cp:lastPrinted>
  <dcterms:created xsi:type="dcterms:W3CDTF">2019-02-08T12:28:00Z</dcterms:created>
  <dcterms:modified xsi:type="dcterms:W3CDTF">2019-05-16T13:44:00Z</dcterms:modified>
</cp:coreProperties>
</file>