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1861"/>
        <w:gridCol w:w="1088"/>
        <w:gridCol w:w="1898"/>
        <w:gridCol w:w="1830"/>
      </w:tblGrid>
      <w:tr w:rsidR="00972A79" w:rsidRPr="00092214" w14:paraId="1B2ABDED" w14:textId="77777777" w:rsidTr="0026585C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654B7740" w14:textId="77777777" w:rsidR="00972A79" w:rsidRPr="00092214" w:rsidRDefault="00972A79" w:rsidP="0048172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7D3B6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7D3B65" w:rsidRPr="007D3B65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ОАС Туризам</w:t>
            </w:r>
            <w:r w:rsidR="0048172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972A79" w:rsidRPr="00092214" w14:paraId="090217EA" w14:textId="77777777" w:rsidTr="0026585C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51C4E13F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Pr="00F351C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Планирање и припремање дијеталних јела</w:t>
            </w:r>
          </w:p>
        </w:tc>
      </w:tr>
      <w:tr w:rsidR="00972A79" w:rsidRPr="00092214" w14:paraId="5950484B" w14:textId="77777777" w:rsidTr="0026585C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305C204F" w14:textId="6735ED21" w:rsidR="00972A79" w:rsidRPr="00092214" w:rsidRDefault="00972A79" w:rsidP="00F35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F351C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hyperlink r:id="rId5" w:history="1">
              <w:r w:rsidR="00F351CD" w:rsidRPr="004315B5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CS"/>
                </w:rPr>
                <w:t>Сергеј</w:t>
              </w:r>
              <w:r w:rsidRPr="004315B5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CS"/>
                </w:rPr>
                <w:t xml:space="preserve"> Остојић</w:t>
              </w:r>
            </w:hyperlink>
            <w:r w:rsidR="00F351C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hyperlink r:id="rId6" w:history="1">
              <w:r w:rsidR="00F351CD" w:rsidRPr="006A39C0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CS"/>
                </w:rPr>
                <w:t>Маја Бањац</w:t>
              </w:r>
            </w:hyperlink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972A79" w:rsidRPr="00092214" w14:paraId="280E2B41" w14:textId="77777777" w:rsidTr="0026585C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77F25E07" w14:textId="3CFBD946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B3437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</w:t>
            </w:r>
            <w:r w:rsidRPr="00F351C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бавезан</w:t>
            </w:r>
            <w:r w:rsidR="0048172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на модулу </w:t>
            </w:r>
            <w:r w:rsidR="00AD6352" w:rsidRPr="00AD635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НиД</w:t>
            </w:r>
          </w:p>
        </w:tc>
      </w:tr>
      <w:tr w:rsidR="00972A79" w:rsidRPr="00092214" w14:paraId="4873EAA5" w14:textId="77777777" w:rsidTr="0026585C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429E2811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5</w:t>
            </w:r>
          </w:p>
        </w:tc>
      </w:tr>
      <w:tr w:rsidR="00972A79" w:rsidRPr="00092214" w14:paraId="162EC4F0" w14:textId="77777777" w:rsidTr="0026585C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21FD86F2" w14:textId="77777777" w:rsidR="00972A79" w:rsidRPr="008F225C" w:rsidRDefault="00972A79" w:rsidP="00891E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891E9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нема</w:t>
            </w:r>
          </w:p>
        </w:tc>
      </w:tr>
      <w:tr w:rsidR="00972A79" w:rsidRPr="00092214" w14:paraId="24387BEC" w14:textId="77777777" w:rsidTr="0026585C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1B45E88E" w14:textId="77777777" w:rsidR="00972A79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63F7605B" w14:textId="77777777" w:rsidR="00972A79" w:rsidRPr="005A3E52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F225C">
              <w:rPr>
                <w:rFonts w:ascii="Times New Roman" w:hAnsi="Times New Roman"/>
                <w:sz w:val="20"/>
                <w:szCs w:val="20"/>
              </w:rPr>
              <w:t xml:space="preserve">Циљ предмета је да студенте </w:t>
            </w:r>
            <w:r>
              <w:rPr>
                <w:rFonts w:ascii="Times New Roman" w:hAnsi="Times New Roman"/>
                <w:sz w:val="20"/>
                <w:szCs w:val="20"/>
              </w:rPr>
              <w:t>упозна са</w:t>
            </w:r>
            <w:r w:rsidRPr="008F22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основним принципима нутритивне дијетотерапије и оспособи студенте за самосталну израду индивидуализованих програма исхране код програма редуктивног калоријског уноса. </w:t>
            </w:r>
          </w:p>
        </w:tc>
      </w:tr>
      <w:tr w:rsidR="00972A79" w:rsidRPr="00092214" w14:paraId="42D6700A" w14:textId="77777777" w:rsidTr="0026585C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25F6BFB0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06248A33" w14:textId="77777777" w:rsidR="00972A79" w:rsidRPr="00E819F9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34167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</w:t>
            </w:r>
            <w:r w:rsidRPr="0034167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т који је успешно реали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з</w:t>
            </w:r>
            <w:r w:rsidRPr="0034167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овао предметне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обавезе </w:t>
            </w:r>
            <w:r w:rsidR="005C7A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идентификује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енергетск</w:t>
            </w:r>
            <w:r w:rsidR="005C7A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нутритивн</w:t>
            </w:r>
            <w:r w:rsidR="005C7A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карактеристик</w:t>
            </w:r>
            <w:r w:rsidR="005C7A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редуктивних програма исхране; </w:t>
            </w:r>
            <w:r w:rsidR="005C7A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оцењује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5C7A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и рангира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дневн</w:t>
            </w:r>
            <w:r w:rsidR="005C7A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неде</w:t>
            </w:r>
            <w:r w:rsidR="005C7A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љне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нутритивн</w:t>
            </w:r>
            <w:r w:rsidR="005C7A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потреб</w:t>
            </w:r>
            <w:r w:rsidR="005C7A3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код дијетотерапијских режима; организује оброке у складу са индивидуалним макро и микропутритивним потребама особа на редуктивној дијетотерапији. </w:t>
            </w:r>
          </w:p>
        </w:tc>
      </w:tr>
      <w:tr w:rsidR="00972A79" w:rsidRPr="00092214" w14:paraId="26D1C28F" w14:textId="77777777" w:rsidTr="0026585C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3794FB3C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69771133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17DBBAA8" w14:textId="77777777" w:rsidR="00972A79" w:rsidRPr="00414228" w:rsidRDefault="00972A79" w:rsidP="00972A79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Дијетотераоија као елемент нутритивне неге</w:t>
            </w:r>
          </w:p>
          <w:p w14:paraId="63946C70" w14:textId="77777777" w:rsidR="00972A79" w:rsidRPr="00414228" w:rsidRDefault="00972A79" w:rsidP="00972A79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Основни принципи енергетског баланса и контроле телесне тежине</w:t>
            </w:r>
          </w:p>
          <w:p w14:paraId="5010E160" w14:textId="77777777" w:rsidR="00972A79" w:rsidRPr="005A3E52" w:rsidRDefault="00972A79" w:rsidP="00972A79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Гојазност: дефиниција, етиологија и нутритивна епидемиологија</w:t>
            </w:r>
          </w:p>
          <w:p w14:paraId="32A2EDCD" w14:textId="77777777" w:rsidR="00972A79" w:rsidRPr="00E819F9" w:rsidRDefault="00972A79" w:rsidP="00972A79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Дијетотерапија код гојазности и повезаних метаболичких поремећаја</w:t>
            </w:r>
          </w:p>
          <w:p w14:paraId="2F89A7B7" w14:textId="77777777" w:rsidR="00972A79" w:rsidRPr="006E41A2" w:rsidRDefault="00972A79" w:rsidP="00972A79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Нове дијетотерапијске методе код гојаѕности</w:t>
            </w:r>
          </w:p>
          <w:p w14:paraId="4EF3F3F1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14:paraId="7FE243EE" w14:textId="77777777" w:rsidR="00972A79" w:rsidRPr="00414228" w:rsidRDefault="00972A79" w:rsidP="00972A79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414228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Конверзиони фактори у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дијетотерапији</w:t>
            </w:r>
          </w:p>
          <w:p w14:paraId="26550A6F" w14:textId="77777777" w:rsidR="00972A79" w:rsidRPr="00E819F9" w:rsidRDefault="00972A79" w:rsidP="00972A79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Употреба нутритивних табела у програмирању оброка</w:t>
            </w:r>
          </w:p>
          <w:p w14:paraId="277DF94D" w14:textId="77777777" w:rsidR="00972A79" w:rsidRPr="00E819F9" w:rsidRDefault="00972A79" w:rsidP="0026585C">
            <w:pPr>
              <w:pStyle w:val="ListParagraph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2A79" w:rsidRPr="00092214" w14:paraId="0F7746B0" w14:textId="77777777" w:rsidTr="0026585C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5821BBA5" w14:textId="77777777" w:rsidR="00972A79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21287EA9" w14:textId="77777777" w:rsidR="00B34379" w:rsidRPr="00B34379" w:rsidRDefault="00B343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 w:rsidRPr="00B34379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основна:</w:t>
            </w:r>
          </w:p>
          <w:p w14:paraId="298FEB71" w14:textId="77777777" w:rsidR="00972A79" w:rsidRPr="00B34379" w:rsidRDefault="00972A79" w:rsidP="00B34379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A22E02">
              <w:rPr>
                <w:rFonts w:ascii="Times New Roman" w:hAnsi="Times New Roman"/>
                <w:sz w:val="20"/>
                <w:szCs w:val="20"/>
                <w:lang w:val="sr-Cyrl-CS"/>
              </w:rPr>
              <w:t>Немс</w:t>
            </w:r>
            <w:r w:rsidR="00B34379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A22E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</w:t>
            </w:r>
            <w:r w:rsidR="00B34379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A22E02">
              <w:rPr>
                <w:rFonts w:ascii="Times New Roman" w:hAnsi="Times New Roman"/>
                <w:sz w:val="20"/>
                <w:szCs w:val="20"/>
                <w:lang w:val="sr-Cyrl-CS"/>
              </w:rPr>
              <w:t>Н</w:t>
            </w:r>
            <w:r w:rsidR="00B34379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A22E02">
              <w:rPr>
                <w:rFonts w:ascii="Times New Roman" w:hAnsi="Times New Roman"/>
                <w:sz w:val="20"/>
                <w:szCs w:val="20"/>
                <w:lang w:val="sr-Cyrl-CS"/>
              </w:rPr>
              <w:t>, Схер</w:t>
            </w:r>
            <w:r w:rsidR="00B34379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A22E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</w:t>
            </w:r>
            <w:r w:rsidR="00B34379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A22E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П. </w:t>
            </w:r>
            <w:r w:rsidR="00B3437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(2020): </w:t>
            </w:r>
            <w:r w:rsidRPr="00A22E02">
              <w:rPr>
                <w:rFonts w:ascii="Times New Roman" w:hAnsi="Times New Roman"/>
                <w:sz w:val="20"/>
                <w:szCs w:val="20"/>
                <w:lang w:val="sr-Cyrl-CS"/>
              </w:rPr>
              <w:t>Нутритивна терапиј</w:t>
            </w:r>
            <w:r w:rsidR="00B34379">
              <w:rPr>
                <w:rFonts w:ascii="Times New Roman" w:hAnsi="Times New Roman"/>
                <w:sz w:val="20"/>
                <w:szCs w:val="20"/>
                <w:lang w:val="sr-Cyrl-CS"/>
              </w:rPr>
              <w:t>а и патофизиологија (4. издање),</w:t>
            </w:r>
            <w:r w:rsidRPr="00A22E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34379">
              <w:rPr>
                <w:rFonts w:ascii="Times New Roman" w:hAnsi="Times New Roman"/>
                <w:bCs/>
                <w:sz w:val="20"/>
                <w:szCs w:val="20"/>
              </w:rPr>
              <w:t>Cengage</w:t>
            </w:r>
            <w:r w:rsidRPr="00A22E0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114823EC" w14:textId="77777777" w:rsidR="00B34379" w:rsidRPr="00B34379" w:rsidRDefault="00B34379" w:rsidP="00B34379">
            <w:pPr>
              <w:pStyle w:val="ListParagraph"/>
              <w:tabs>
                <w:tab w:val="left" w:pos="567"/>
              </w:tabs>
              <w:spacing w:after="60"/>
              <w:ind w:hanging="691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B34379">
              <w:rPr>
                <w:rFonts w:ascii="Times New Roman" w:hAnsi="Times New Roman"/>
                <w:bCs/>
                <w:i/>
                <w:sz w:val="20"/>
                <w:szCs w:val="20"/>
              </w:rPr>
              <w:t>допунска:</w:t>
            </w:r>
          </w:p>
          <w:p w14:paraId="1796CE5B" w14:textId="77777777" w:rsidR="00972A79" w:rsidRPr="00A22E02" w:rsidRDefault="00972A79" w:rsidP="00B34379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22E02">
              <w:rPr>
                <w:rFonts w:ascii="Times New Roman" w:hAnsi="Times New Roman"/>
                <w:bCs/>
                <w:sz w:val="20"/>
                <w:szCs w:val="20"/>
              </w:rPr>
              <w:t>Мортимер</w:t>
            </w:r>
            <w:r w:rsidR="00B34379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A22E02">
              <w:rPr>
                <w:rFonts w:ascii="Times New Roman" w:hAnsi="Times New Roman"/>
                <w:bCs/>
                <w:sz w:val="20"/>
                <w:szCs w:val="20"/>
              </w:rPr>
              <w:t xml:space="preserve"> Д. </w:t>
            </w:r>
            <w:r w:rsidR="00B34379">
              <w:rPr>
                <w:rFonts w:ascii="Times New Roman" w:hAnsi="Times New Roman"/>
                <w:bCs/>
                <w:sz w:val="20"/>
                <w:szCs w:val="20"/>
              </w:rPr>
              <w:t xml:space="preserve"> (2016): </w:t>
            </w:r>
            <w:r w:rsidRPr="00A22E02">
              <w:rPr>
                <w:rFonts w:ascii="Times New Roman" w:hAnsi="Times New Roman"/>
                <w:bCs/>
                <w:sz w:val="20"/>
                <w:szCs w:val="20"/>
              </w:rPr>
              <w:t>Илу</w:t>
            </w:r>
            <w:r w:rsidR="00B34379">
              <w:rPr>
                <w:rFonts w:ascii="Times New Roman" w:hAnsi="Times New Roman"/>
                <w:bCs/>
                <w:sz w:val="20"/>
                <w:szCs w:val="20"/>
              </w:rPr>
              <w:t>стровани водич за лечење храном,</w:t>
            </w:r>
            <w:r w:rsidRPr="00A22E0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3437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Дата Статус</w:t>
            </w:r>
            <w:r w:rsidRPr="00A22E0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972A79" w:rsidRPr="00092214" w14:paraId="7C95888B" w14:textId="77777777" w:rsidTr="0026585C">
        <w:trPr>
          <w:trHeight w:val="227"/>
          <w:jc w:val="center"/>
        </w:trPr>
        <w:tc>
          <w:tcPr>
            <w:tcW w:w="2957" w:type="dxa"/>
            <w:vAlign w:val="center"/>
          </w:tcPr>
          <w:p w14:paraId="6DDF884E" w14:textId="77777777" w:rsidR="00972A79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  <w:p w14:paraId="337D0548" w14:textId="77777777" w:rsidR="00F351CD" w:rsidRPr="00092214" w:rsidRDefault="00F351CD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949" w:type="dxa"/>
            <w:gridSpan w:val="2"/>
            <w:vAlign w:val="center"/>
          </w:tcPr>
          <w:p w14:paraId="5E407931" w14:textId="77777777" w:rsidR="00F351CD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  <w:p w14:paraId="6A762510" w14:textId="77777777" w:rsidR="00972A79" w:rsidRPr="008F225C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2 </w:t>
            </w:r>
          </w:p>
        </w:tc>
        <w:tc>
          <w:tcPr>
            <w:tcW w:w="3728" w:type="dxa"/>
            <w:gridSpan w:val="2"/>
            <w:vAlign w:val="center"/>
          </w:tcPr>
          <w:p w14:paraId="5178D5F7" w14:textId="77777777" w:rsidR="00F351CD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  <w:p w14:paraId="23B547F0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  <w:r w:rsidR="00F351C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+0+0</w:t>
            </w:r>
          </w:p>
        </w:tc>
      </w:tr>
      <w:tr w:rsidR="00972A79" w:rsidRPr="00092214" w14:paraId="3B480AC2" w14:textId="77777777" w:rsidTr="0026585C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0FA42BD8" w14:textId="77777777" w:rsidR="00972A79" w:rsidRPr="008F225C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8F225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2832ADF3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F225C">
              <w:rPr>
                <w:rFonts w:ascii="Times New Roman" w:hAnsi="Times New Roman"/>
                <w:sz w:val="20"/>
                <w:szCs w:val="20"/>
              </w:rPr>
              <w:t>Предавања, вежбе, колоквијуми, консултације</w:t>
            </w:r>
          </w:p>
        </w:tc>
      </w:tr>
      <w:tr w:rsidR="00972A79" w:rsidRPr="00092214" w14:paraId="64F13837" w14:textId="77777777" w:rsidTr="0026585C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55D19941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972A79" w:rsidRPr="00092214" w14:paraId="7F7C77D2" w14:textId="77777777" w:rsidTr="0026585C">
        <w:trPr>
          <w:trHeight w:val="227"/>
          <w:jc w:val="center"/>
        </w:trPr>
        <w:tc>
          <w:tcPr>
            <w:tcW w:w="2957" w:type="dxa"/>
            <w:vAlign w:val="center"/>
          </w:tcPr>
          <w:p w14:paraId="15067B83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861" w:type="dxa"/>
            <w:vAlign w:val="center"/>
          </w:tcPr>
          <w:p w14:paraId="34BD08C9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14:paraId="5306E9B3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4B405A55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ED654B4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972A79" w:rsidRPr="00092214" w14:paraId="0EF3B9DF" w14:textId="77777777" w:rsidTr="0026585C">
        <w:trPr>
          <w:trHeight w:val="227"/>
          <w:jc w:val="center"/>
        </w:trPr>
        <w:tc>
          <w:tcPr>
            <w:tcW w:w="2957" w:type="dxa"/>
            <w:vAlign w:val="center"/>
          </w:tcPr>
          <w:p w14:paraId="650DABFF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861" w:type="dxa"/>
            <w:vAlign w:val="center"/>
          </w:tcPr>
          <w:p w14:paraId="588C4774" w14:textId="77777777" w:rsidR="00972A79" w:rsidRPr="00092214" w:rsidRDefault="00B34379" w:rsidP="007E00D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0-5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189E039C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0FD42AE" w14:textId="77777777" w:rsidR="00972A79" w:rsidRPr="008F225C" w:rsidRDefault="00B34379" w:rsidP="007E00D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/</w:t>
            </w:r>
          </w:p>
        </w:tc>
      </w:tr>
      <w:tr w:rsidR="00972A79" w:rsidRPr="00092214" w14:paraId="24EBB1B6" w14:textId="77777777" w:rsidTr="0026585C">
        <w:trPr>
          <w:trHeight w:val="227"/>
          <w:jc w:val="center"/>
        </w:trPr>
        <w:tc>
          <w:tcPr>
            <w:tcW w:w="2957" w:type="dxa"/>
            <w:vAlign w:val="center"/>
          </w:tcPr>
          <w:p w14:paraId="372E5D61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861" w:type="dxa"/>
            <w:vAlign w:val="center"/>
          </w:tcPr>
          <w:p w14:paraId="08C12E84" w14:textId="77777777" w:rsidR="00972A79" w:rsidRPr="00092214" w:rsidRDefault="00B34379" w:rsidP="007E00D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0-5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762238B2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9E5EE17" w14:textId="77777777" w:rsidR="00972A79" w:rsidRPr="00D71640" w:rsidRDefault="00D71640" w:rsidP="007E00D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30</w:t>
            </w:r>
            <w:r w:rsidR="00B34379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-45</w:t>
            </w:r>
          </w:p>
        </w:tc>
      </w:tr>
      <w:tr w:rsidR="00972A79" w:rsidRPr="00092214" w14:paraId="2810A1F6" w14:textId="77777777" w:rsidTr="0026585C">
        <w:trPr>
          <w:trHeight w:val="227"/>
          <w:jc w:val="center"/>
        </w:trPr>
        <w:tc>
          <w:tcPr>
            <w:tcW w:w="2957" w:type="dxa"/>
            <w:vAlign w:val="center"/>
          </w:tcPr>
          <w:p w14:paraId="010D664B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861" w:type="dxa"/>
            <w:vAlign w:val="center"/>
          </w:tcPr>
          <w:p w14:paraId="7A19F02F" w14:textId="77777777" w:rsidR="00972A79" w:rsidRPr="00092214" w:rsidRDefault="00B34379" w:rsidP="007E00D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20-40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502029F8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CF6EDE0" w14:textId="77777777" w:rsidR="00972A79" w:rsidRPr="00092214" w:rsidRDefault="00972A79" w:rsidP="007E00D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972A79" w:rsidRPr="00092214" w14:paraId="30B681C8" w14:textId="77777777" w:rsidTr="0026585C">
        <w:trPr>
          <w:trHeight w:val="227"/>
          <w:jc w:val="center"/>
        </w:trPr>
        <w:tc>
          <w:tcPr>
            <w:tcW w:w="2957" w:type="dxa"/>
            <w:vAlign w:val="center"/>
          </w:tcPr>
          <w:p w14:paraId="21223050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861" w:type="dxa"/>
            <w:vAlign w:val="center"/>
          </w:tcPr>
          <w:p w14:paraId="37A42DA7" w14:textId="77777777" w:rsidR="00972A79" w:rsidRPr="00092214" w:rsidRDefault="00B34379" w:rsidP="007E00D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0-5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3078292D" w14:textId="77777777" w:rsidR="00972A79" w:rsidRPr="00092214" w:rsidRDefault="00972A79" w:rsidP="0026585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14:paraId="0CD05E18" w14:textId="77777777" w:rsidR="00972A79" w:rsidRPr="00092214" w:rsidRDefault="00972A79" w:rsidP="007E00D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649D9EEF" w14:textId="77777777" w:rsidR="00FF263F" w:rsidRDefault="00FF263F"/>
    <w:sectPr w:rsidR="00FF263F" w:rsidSect="006553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75AF2"/>
    <w:multiLevelType w:val="hybridMultilevel"/>
    <w:tmpl w:val="5E3C8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C5440"/>
    <w:multiLevelType w:val="hybridMultilevel"/>
    <w:tmpl w:val="B268D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47121"/>
    <w:multiLevelType w:val="hybridMultilevel"/>
    <w:tmpl w:val="7D4AE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FE5F68"/>
    <w:multiLevelType w:val="hybridMultilevel"/>
    <w:tmpl w:val="E54AE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413128">
    <w:abstractNumId w:val="1"/>
  </w:num>
  <w:num w:numId="2" w16cid:durableId="1571035470">
    <w:abstractNumId w:val="3"/>
  </w:num>
  <w:num w:numId="3" w16cid:durableId="1995524847">
    <w:abstractNumId w:val="2"/>
  </w:num>
  <w:num w:numId="4" w16cid:durableId="289675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A79"/>
    <w:rsid w:val="004315B5"/>
    <w:rsid w:val="00481724"/>
    <w:rsid w:val="005C7A39"/>
    <w:rsid w:val="00655399"/>
    <w:rsid w:val="006A39C0"/>
    <w:rsid w:val="007A240E"/>
    <w:rsid w:val="007D3B65"/>
    <w:rsid w:val="007E00D9"/>
    <w:rsid w:val="00891E98"/>
    <w:rsid w:val="00972A79"/>
    <w:rsid w:val="00A22E02"/>
    <w:rsid w:val="00AD6352"/>
    <w:rsid w:val="00B34379"/>
    <w:rsid w:val="00CC75C4"/>
    <w:rsid w:val="00D71640"/>
    <w:rsid w:val="00E93E97"/>
    <w:rsid w:val="00F351CD"/>
    <w:rsid w:val="00FB0A16"/>
    <w:rsid w:val="00FF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2BB0C0"/>
  <w15:docId w15:val="{D928D460-EB45-4BAD-8EC9-73E5E89F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A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A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15B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15B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A39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Standard%209/Tabela%209.1a%20-%20Knjiga%20nastavnika/Maja%20Banjac.docx" TargetMode="External"/><Relationship Id="rId5" Type="http://schemas.openxmlformats.org/officeDocument/2006/relationships/hyperlink" Target="../../Standard%209/Tabela%209.1a%20-%20Knjiga%20nastavnika/Sergej%20Ostojic&#76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Vujasinovic</dc:creator>
  <cp:keywords/>
  <dc:description/>
  <cp:lastModifiedBy>Miroslav Vujičić</cp:lastModifiedBy>
  <cp:revision>2</cp:revision>
  <dcterms:created xsi:type="dcterms:W3CDTF">2023-11-14T20:38:00Z</dcterms:created>
  <dcterms:modified xsi:type="dcterms:W3CDTF">2023-11-14T20:38:00Z</dcterms:modified>
</cp:coreProperties>
</file>