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6F276" w14:textId="77777777" w:rsidR="00D0541E" w:rsidRPr="00755540" w:rsidRDefault="00D0541E">
      <w:pPr>
        <w:jc w:val="center"/>
        <w:rPr>
          <w:rFonts w:ascii="Times New Roman" w:hAnsi="Times New Roman"/>
          <w:bCs/>
        </w:rPr>
      </w:pPr>
    </w:p>
    <w:tbl>
      <w:tblPr>
        <w:tblW w:w="10145" w:type="dxa"/>
        <w:jc w:val="center"/>
        <w:tblLayout w:type="fixed"/>
        <w:tblLook w:val="01E0" w:firstRow="1" w:lastRow="1" w:firstColumn="1" w:lastColumn="1" w:noHBand="0" w:noVBand="0"/>
      </w:tblPr>
      <w:tblGrid>
        <w:gridCol w:w="4315"/>
        <w:gridCol w:w="1364"/>
        <w:gridCol w:w="1174"/>
        <w:gridCol w:w="2049"/>
        <w:gridCol w:w="1243"/>
      </w:tblGrid>
      <w:tr w:rsidR="00D0541E" w14:paraId="6A219579" w14:textId="77777777" w:rsidTr="00734EA2">
        <w:trPr>
          <w:trHeight w:val="227"/>
          <w:jc w:val="center"/>
        </w:trPr>
        <w:tc>
          <w:tcPr>
            <w:tcW w:w="101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07628" w14:textId="77777777" w:rsidR="00D0541E" w:rsidRPr="000452A5" w:rsidRDefault="00AE5C62" w:rsidP="008D225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Студијски </w:t>
            </w:r>
            <w:r w:rsidRPr="0085156F">
              <w:rPr>
                <w:rFonts w:ascii="Times New Roman" w:hAnsi="Times New Roman"/>
                <w:b/>
                <w:bCs/>
                <w:sz w:val="20"/>
                <w:szCs w:val="20"/>
              </w:rPr>
              <w:t>програм:</w:t>
            </w:r>
            <w:r w:rsidR="00CB5EE5" w:rsidRPr="0085156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755540" w:rsidRPr="0085156F">
              <w:rPr>
                <w:rFonts w:ascii="Times New Roman" w:hAnsi="Times New Roman"/>
                <w:b/>
                <w:sz w:val="20"/>
                <w:szCs w:val="20"/>
              </w:rPr>
              <w:t xml:space="preserve">ОАС </w:t>
            </w:r>
            <w:r w:rsidR="00ED15E6">
              <w:rPr>
                <w:rFonts w:ascii="Times New Roman" w:hAnsi="Times New Roman"/>
                <w:b/>
                <w:sz w:val="20"/>
                <w:szCs w:val="20"/>
              </w:rPr>
              <w:t>Туризам</w:t>
            </w:r>
            <w:r w:rsidR="008D225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D0541E" w14:paraId="5F124A76" w14:textId="77777777" w:rsidTr="00734EA2">
        <w:trPr>
          <w:trHeight w:val="227"/>
          <w:jc w:val="center"/>
        </w:trPr>
        <w:tc>
          <w:tcPr>
            <w:tcW w:w="101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044F6" w14:textId="77777777" w:rsidR="00D0541E" w:rsidRPr="000452A5" w:rsidRDefault="00AE5C6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Назив предмета:</w:t>
            </w:r>
            <w:r w:rsidRPr="000452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5540" w:rsidRPr="00755540">
              <w:rPr>
                <w:rFonts w:ascii="Times New Roman" w:hAnsi="Times New Roman"/>
                <w:sz w:val="20"/>
                <w:szCs w:val="20"/>
              </w:rPr>
              <w:t>Биохемија и метаболизам</w:t>
            </w:r>
          </w:p>
        </w:tc>
      </w:tr>
      <w:tr w:rsidR="00D0541E" w14:paraId="5BC91844" w14:textId="77777777" w:rsidTr="00734EA2">
        <w:trPr>
          <w:trHeight w:val="227"/>
          <w:jc w:val="center"/>
        </w:trPr>
        <w:tc>
          <w:tcPr>
            <w:tcW w:w="101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F7A71" w14:textId="3530878E" w:rsidR="00D0541E" w:rsidRPr="000452A5" w:rsidRDefault="00AE5C6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Наставник/наставници:</w:t>
            </w:r>
            <w:r w:rsidR="000452A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hyperlink r:id="rId5" w:history="1">
              <w:r w:rsidR="000452A5" w:rsidRPr="00AC3E74">
                <w:rPr>
                  <w:rStyle w:val="Hyperlink"/>
                  <w:rFonts w:ascii="Times New Roman" w:hAnsi="Times New Roman"/>
                  <w:sz w:val="20"/>
                  <w:szCs w:val="20"/>
                </w:rPr>
                <w:t>Емилија Свирчев</w:t>
              </w:r>
            </w:hyperlink>
            <w:r w:rsidR="00A24FB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6" w:history="1">
              <w:r w:rsidR="00A24FB0" w:rsidRPr="00AC3E74">
                <w:rPr>
                  <w:rStyle w:val="Hyperlink"/>
                  <w:rFonts w:ascii="Times New Roman" w:hAnsi="Times New Roman"/>
                  <w:sz w:val="20"/>
                  <w:szCs w:val="20"/>
                </w:rPr>
                <w:t>Марија Лесјак</w:t>
              </w:r>
            </w:hyperlink>
          </w:p>
        </w:tc>
      </w:tr>
      <w:tr w:rsidR="00D0541E" w14:paraId="501083B7" w14:textId="77777777" w:rsidTr="00734EA2">
        <w:trPr>
          <w:trHeight w:val="227"/>
          <w:jc w:val="center"/>
        </w:trPr>
        <w:tc>
          <w:tcPr>
            <w:tcW w:w="101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4D307" w14:textId="579366AA" w:rsidR="00D0541E" w:rsidRPr="008D2257" w:rsidRDefault="00AE5C6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Статус предмета:</w:t>
            </w:r>
            <w:r w:rsidR="000452A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452A5" w:rsidRPr="000452A5">
              <w:rPr>
                <w:rFonts w:ascii="Times New Roman" w:hAnsi="Times New Roman"/>
                <w:sz w:val="20"/>
                <w:szCs w:val="20"/>
              </w:rPr>
              <w:t>обавезан</w:t>
            </w:r>
            <w:r w:rsidR="008D225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на модулу </w:t>
            </w:r>
            <w:r w:rsidR="000A0F4F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НиД</w:t>
            </w:r>
          </w:p>
        </w:tc>
      </w:tr>
      <w:tr w:rsidR="00D0541E" w14:paraId="3FD78CED" w14:textId="77777777" w:rsidTr="00734EA2">
        <w:trPr>
          <w:trHeight w:val="227"/>
          <w:jc w:val="center"/>
        </w:trPr>
        <w:tc>
          <w:tcPr>
            <w:tcW w:w="101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9EAF5" w14:textId="77777777" w:rsidR="00D0541E" w:rsidRPr="000452A5" w:rsidRDefault="00AE5C62" w:rsidP="00755540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Број ЕСПБ:</w:t>
            </w:r>
            <w:r w:rsidR="000452A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75554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D0541E" w14:paraId="5CEDA31B" w14:textId="77777777" w:rsidTr="00734EA2">
        <w:trPr>
          <w:trHeight w:val="227"/>
          <w:jc w:val="center"/>
        </w:trPr>
        <w:tc>
          <w:tcPr>
            <w:tcW w:w="101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6245B" w14:textId="77777777" w:rsidR="00D0541E" w:rsidRPr="000452A5" w:rsidRDefault="00AE5C6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Услов:</w:t>
            </w:r>
            <w:r w:rsidR="000452A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452A5" w:rsidRPr="000452A5">
              <w:rPr>
                <w:rFonts w:ascii="Times New Roman" w:hAnsi="Times New Roman"/>
                <w:sz w:val="20"/>
                <w:szCs w:val="20"/>
              </w:rPr>
              <w:t>нема</w:t>
            </w:r>
          </w:p>
        </w:tc>
      </w:tr>
      <w:tr w:rsidR="00D0541E" w14:paraId="1706E15E" w14:textId="77777777" w:rsidTr="00734EA2">
        <w:trPr>
          <w:trHeight w:val="227"/>
          <w:jc w:val="center"/>
        </w:trPr>
        <w:tc>
          <w:tcPr>
            <w:tcW w:w="101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719CD" w14:textId="77777777" w:rsidR="00D0541E" w:rsidRDefault="00AE5C6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Циљ предмета</w:t>
            </w:r>
          </w:p>
          <w:p w14:paraId="76C5A2E3" w14:textId="77777777" w:rsidR="00D0541E" w:rsidRPr="00307886" w:rsidRDefault="00081BFD" w:rsidP="00307886">
            <w:pPr>
              <w:widowControl w:val="0"/>
              <w:tabs>
                <w:tab w:val="left" w:pos="157"/>
              </w:tabs>
              <w:rPr>
                <w:rFonts w:ascii="Times New Roman" w:hAnsi="Times New Roman"/>
                <w:sz w:val="20"/>
                <w:szCs w:val="20"/>
              </w:rPr>
            </w:pPr>
            <w:r w:rsidRPr="00307886">
              <w:rPr>
                <w:rFonts w:ascii="Times New Roman" w:hAnsi="Times New Roman"/>
                <w:sz w:val="20"/>
                <w:szCs w:val="20"/>
              </w:rPr>
              <w:t xml:space="preserve">Упознавање са основним </w:t>
            </w:r>
            <w:r w:rsidR="0085156F" w:rsidRPr="00307886">
              <w:rPr>
                <w:rFonts w:ascii="Times New Roman" w:hAnsi="Times New Roman"/>
                <w:sz w:val="20"/>
                <w:szCs w:val="20"/>
              </w:rPr>
              <w:t>принципима</w:t>
            </w:r>
            <w:r w:rsidRPr="00307886">
              <w:rPr>
                <w:rFonts w:ascii="Times New Roman" w:hAnsi="Times New Roman"/>
                <w:sz w:val="20"/>
                <w:szCs w:val="20"/>
              </w:rPr>
              <w:t xml:space="preserve"> биохемије</w:t>
            </w:r>
            <w:r w:rsidR="0085156F" w:rsidRPr="00307886">
              <w:rPr>
                <w:rFonts w:ascii="Times New Roman" w:hAnsi="Times New Roman"/>
                <w:sz w:val="20"/>
                <w:szCs w:val="20"/>
              </w:rPr>
              <w:t>,</w:t>
            </w:r>
            <w:r w:rsidRPr="003078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156F" w:rsidRPr="00307886">
              <w:rPr>
                <w:rFonts w:ascii="Times New Roman" w:hAnsi="Times New Roman"/>
                <w:sz w:val="20"/>
                <w:szCs w:val="20"/>
              </w:rPr>
              <w:t>односно са структуром и функцијом примарних биомолекула (протеини, липиди, угљени хидрати и нуклеинске киселине) и њиховим метаболичким путевима у људском телу.</w:t>
            </w:r>
          </w:p>
        </w:tc>
      </w:tr>
      <w:tr w:rsidR="00D0541E" w14:paraId="2E8E46C3" w14:textId="77777777" w:rsidTr="00734EA2">
        <w:trPr>
          <w:trHeight w:val="227"/>
          <w:jc w:val="center"/>
        </w:trPr>
        <w:tc>
          <w:tcPr>
            <w:tcW w:w="101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09335" w14:textId="77777777" w:rsidR="00D0541E" w:rsidRDefault="00AE5C6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Исход предмета </w:t>
            </w:r>
          </w:p>
          <w:p w14:paraId="771C6411" w14:textId="77777777" w:rsidR="00E31D83" w:rsidRDefault="00321B29" w:rsidP="00081BFD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завршетку курса студент </w:t>
            </w:r>
            <w:r w:rsidR="00A27FC3">
              <w:rPr>
                <w:rFonts w:ascii="Times New Roman" w:hAnsi="Times New Roman"/>
                <w:sz w:val="20"/>
                <w:szCs w:val="20"/>
              </w:rPr>
              <w:t xml:space="preserve">је </w:t>
            </w:r>
            <w:r w:rsidR="000D7413">
              <w:rPr>
                <w:rFonts w:ascii="Times New Roman" w:hAnsi="Times New Roman"/>
                <w:sz w:val="20"/>
                <w:szCs w:val="20"/>
              </w:rPr>
              <w:t>способан да идентификује и разчлањује</w:t>
            </w:r>
            <w:r w:rsidR="00E31D8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1737DE48" w14:textId="77777777" w:rsidR="000D7413" w:rsidRDefault="00E31D83" w:rsidP="00E31D83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57"/>
              </w:tabs>
              <w:ind w:left="157" w:hanging="157"/>
              <w:rPr>
                <w:rFonts w:ascii="Times New Roman" w:hAnsi="Times New Roman"/>
                <w:sz w:val="20"/>
                <w:szCs w:val="20"/>
              </w:rPr>
            </w:pPr>
            <w:r w:rsidRPr="00E31D83">
              <w:rPr>
                <w:rFonts w:ascii="Times New Roman" w:hAnsi="Times New Roman"/>
                <w:sz w:val="20"/>
                <w:szCs w:val="20"/>
              </w:rPr>
              <w:t xml:space="preserve">структуру и функцију </w:t>
            </w:r>
            <w:r w:rsidR="0085156F">
              <w:rPr>
                <w:rFonts w:ascii="Times New Roman" w:hAnsi="Times New Roman"/>
                <w:sz w:val="20"/>
                <w:szCs w:val="20"/>
              </w:rPr>
              <w:t>примарних</w:t>
            </w:r>
            <w:r w:rsidRPr="00E31D83">
              <w:rPr>
                <w:rFonts w:ascii="Times New Roman" w:hAnsi="Times New Roman"/>
                <w:sz w:val="20"/>
                <w:szCs w:val="20"/>
              </w:rPr>
              <w:t xml:space="preserve"> биомолекула</w:t>
            </w:r>
            <w:r w:rsidR="000D7413">
              <w:rPr>
                <w:rFonts w:ascii="Times New Roman" w:hAnsi="Times New Roman"/>
                <w:sz w:val="20"/>
                <w:szCs w:val="20"/>
              </w:rPr>
              <w:t xml:space="preserve"> на молекулском нивоу;</w:t>
            </w:r>
          </w:p>
          <w:p w14:paraId="55573E9B" w14:textId="77777777" w:rsidR="00E31D83" w:rsidRDefault="005C6BA5" w:rsidP="00E31D83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57"/>
              </w:tabs>
              <w:ind w:left="157" w:hanging="1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функционисања ћелија и ткива </w:t>
            </w:r>
            <w:r w:rsidR="000D7413">
              <w:rPr>
                <w:rFonts w:ascii="Times New Roman" w:hAnsi="Times New Roman"/>
                <w:sz w:val="20"/>
                <w:szCs w:val="20"/>
              </w:rPr>
              <w:t>на нивоу хуманог организма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F09A0F8" w14:textId="77777777" w:rsidR="00E31D83" w:rsidRPr="00E31D83" w:rsidRDefault="00E31D83" w:rsidP="00E31D83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57"/>
              </w:tabs>
              <w:ind w:left="157" w:hanging="157"/>
              <w:rPr>
                <w:rFonts w:ascii="Times New Roman" w:hAnsi="Times New Roman"/>
                <w:sz w:val="20"/>
                <w:szCs w:val="20"/>
              </w:rPr>
            </w:pPr>
            <w:r w:rsidRPr="00E31D83">
              <w:rPr>
                <w:rFonts w:ascii="Times New Roman" w:hAnsi="Times New Roman"/>
                <w:sz w:val="20"/>
                <w:szCs w:val="20"/>
              </w:rPr>
              <w:t>метаболичк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 путеве </w:t>
            </w:r>
            <w:r w:rsidR="0085156F">
              <w:rPr>
                <w:rFonts w:ascii="Times New Roman" w:hAnsi="Times New Roman"/>
                <w:sz w:val="20"/>
                <w:szCs w:val="20"/>
              </w:rPr>
              <w:t>примарних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D7413">
              <w:rPr>
                <w:rFonts w:ascii="Times New Roman" w:hAnsi="Times New Roman"/>
                <w:sz w:val="20"/>
                <w:szCs w:val="20"/>
              </w:rPr>
              <w:t>биомолекула на ћелијском нивоу и нивоу хуманог организма</w:t>
            </w:r>
            <w:r w:rsidR="005C6BA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F7109B4" w14:textId="77777777" w:rsidR="001B27A5" w:rsidRDefault="00E31D83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57"/>
              </w:tabs>
              <w:ind w:left="157" w:hanging="1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принцип в</w:t>
            </w:r>
            <w:r w:rsidRPr="00E31D83">
              <w:rPr>
                <w:rFonts w:ascii="Times New Roman" w:hAnsi="Times New Roman"/>
                <w:sz w:val="20"/>
                <w:szCs w:val="20"/>
              </w:rPr>
              <w:t>арењ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E31D83">
              <w:rPr>
                <w:rFonts w:ascii="Times New Roman" w:hAnsi="Times New Roman"/>
                <w:sz w:val="20"/>
                <w:szCs w:val="20"/>
              </w:rPr>
              <w:t>, апсорпциј</w:t>
            </w:r>
            <w:r w:rsidR="005C6BA5">
              <w:rPr>
                <w:rFonts w:ascii="Times New Roman" w:hAnsi="Times New Roman"/>
                <w:sz w:val="20"/>
                <w:szCs w:val="20"/>
              </w:rPr>
              <w:t>e</w:t>
            </w:r>
            <w:r w:rsidRPr="00E31D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5C6BA5">
              <w:rPr>
                <w:rFonts w:ascii="Times New Roman" w:hAnsi="Times New Roman"/>
                <w:sz w:val="20"/>
                <w:szCs w:val="20"/>
              </w:rPr>
              <w:t xml:space="preserve">транспорта, </w:t>
            </w:r>
            <w:r w:rsidRPr="00E31D83">
              <w:rPr>
                <w:rFonts w:ascii="Times New Roman" w:hAnsi="Times New Roman"/>
                <w:sz w:val="20"/>
                <w:szCs w:val="20"/>
              </w:rPr>
              <w:t>складиштењ</w:t>
            </w:r>
            <w:r w:rsidR="005C6BA5">
              <w:rPr>
                <w:rFonts w:ascii="Times New Roman" w:hAnsi="Times New Roman"/>
                <w:sz w:val="20"/>
                <w:szCs w:val="20"/>
              </w:rPr>
              <w:t>a</w:t>
            </w:r>
            <w:r w:rsidRPr="00E31D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="000D7413">
              <w:rPr>
                <w:rFonts w:ascii="Times New Roman" w:hAnsi="Times New Roman"/>
                <w:sz w:val="20"/>
                <w:szCs w:val="20"/>
              </w:rPr>
              <w:t xml:space="preserve">експресије </w:t>
            </w:r>
            <w:r w:rsidR="0085156F">
              <w:rPr>
                <w:rFonts w:ascii="Times New Roman" w:hAnsi="Times New Roman"/>
                <w:sz w:val="20"/>
                <w:szCs w:val="20"/>
              </w:rPr>
              <w:t>примарних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биомолекула </w:t>
            </w:r>
            <w:r w:rsidR="000D7413">
              <w:rPr>
                <w:rFonts w:ascii="Times New Roman" w:hAnsi="Times New Roman"/>
                <w:sz w:val="20"/>
                <w:szCs w:val="20"/>
              </w:rPr>
              <w:t>на молекулском нивоу и нивоу хуманог организма</w:t>
            </w:r>
            <w:r w:rsidR="005C6BA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0541E" w14:paraId="2A98D87F" w14:textId="77777777" w:rsidTr="00734EA2">
        <w:trPr>
          <w:trHeight w:val="227"/>
          <w:jc w:val="center"/>
        </w:trPr>
        <w:tc>
          <w:tcPr>
            <w:tcW w:w="101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D70CC" w14:textId="77777777" w:rsidR="00D0541E" w:rsidRDefault="00AE5C6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Садржај предмета</w:t>
            </w:r>
          </w:p>
          <w:p w14:paraId="071D004E" w14:textId="77777777" w:rsidR="00D0541E" w:rsidRDefault="00AE5C6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Теоријска настава</w:t>
            </w:r>
          </w:p>
          <w:p w14:paraId="7EA15AAB" w14:textId="77777777" w:rsidR="00D0541E" w:rsidRPr="00081BFD" w:rsidRDefault="00081BFD" w:rsidP="00081BFD">
            <w:pPr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BFD">
              <w:rPr>
                <w:rFonts w:ascii="Times New Roman" w:hAnsi="Times New Roman"/>
                <w:sz w:val="20"/>
                <w:szCs w:val="20"/>
              </w:rPr>
              <w:t xml:space="preserve">Увод у биохемију и предмет проучавања биохемије. </w:t>
            </w:r>
            <w:r w:rsidR="0085156F">
              <w:rPr>
                <w:rFonts w:ascii="Times New Roman" w:hAnsi="Times New Roman"/>
                <w:sz w:val="20"/>
                <w:szCs w:val="20"/>
              </w:rPr>
              <w:t>Структура и функција примарних</w:t>
            </w:r>
            <w:r w:rsidRPr="00081BFD">
              <w:rPr>
                <w:rFonts w:ascii="Times New Roman" w:hAnsi="Times New Roman"/>
                <w:sz w:val="20"/>
                <w:szCs w:val="20"/>
              </w:rPr>
              <w:t xml:space="preserve"> биомолекул</w:t>
            </w:r>
            <w:r w:rsidR="0085156F">
              <w:rPr>
                <w:rFonts w:ascii="Times New Roman" w:hAnsi="Times New Roman"/>
                <w:sz w:val="20"/>
                <w:szCs w:val="20"/>
              </w:rPr>
              <w:t>а</w:t>
            </w:r>
            <w:r w:rsidRPr="00081BFD">
              <w:rPr>
                <w:rFonts w:ascii="Times New Roman" w:hAnsi="Times New Roman"/>
                <w:sz w:val="20"/>
                <w:szCs w:val="20"/>
              </w:rPr>
              <w:t xml:space="preserve"> (протеини, угљени хидрати, липиди и нуклеинске киселине). Појам и класификација ензима. Основи биоенергетике и циклус АТ</w:t>
            </w: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081BFD">
              <w:rPr>
                <w:rFonts w:ascii="Times New Roman" w:hAnsi="Times New Roman"/>
                <w:sz w:val="20"/>
                <w:szCs w:val="20"/>
              </w:rPr>
              <w:t>/А</w:t>
            </w:r>
            <w:r>
              <w:rPr>
                <w:rFonts w:ascii="Times New Roman" w:hAnsi="Times New Roman"/>
                <w:sz w:val="20"/>
                <w:szCs w:val="20"/>
              </w:rPr>
              <w:t>DP</w:t>
            </w:r>
            <w:r w:rsidR="00CF0DC0">
              <w:rPr>
                <w:rFonts w:ascii="Times New Roman" w:hAnsi="Times New Roman"/>
                <w:sz w:val="20"/>
                <w:szCs w:val="20"/>
              </w:rPr>
              <w:t>, и NADH, H</w:t>
            </w:r>
            <w:r w:rsidR="00CF0DC0" w:rsidRPr="00CF0DC0">
              <w:rPr>
                <w:rFonts w:ascii="Times New Roman" w:hAnsi="Times New Roman"/>
                <w:sz w:val="20"/>
                <w:szCs w:val="20"/>
                <w:vertAlign w:val="superscript"/>
              </w:rPr>
              <w:t>+</w:t>
            </w:r>
            <w:r w:rsidR="00CF0DC0">
              <w:rPr>
                <w:rFonts w:ascii="Times New Roman" w:hAnsi="Times New Roman"/>
                <w:sz w:val="20"/>
                <w:szCs w:val="20"/>
              </w:rPr>
              <w:t>/NAD</w:t>
            </w:r>
            <w:r w:rsidR="00CF0DC0" w:rsidRPr="00CF0DC0">
              <w:rPr>
                <w:rFonts w:ascii="Times New Roman" w:hAnsi="Times New Roman"/>
                <w:sz w:val="20"/>
                <w:szCs w:val="20"/>
                <w:vertAlign w:val="superscript"/>
              </w:rPr>
              <w:t>+</w:t>
            </w:r>
            <w:r w:rsidR="00CF0DC0">
              <w:rPr>
                <w:rFonts w:ascii="Times New Roman" w:hAnsi="Times New Roman"/>
                <w:sz w:val="20"/>
                <w:szCs w:val="20"/>
              </w:rPr>
              <w:t>.</w:t>
            </w:r>
            <w:r w:rsidRPr="00081BFD">
              <w:rPr>
                <w:rFonts w:ascii="Times New Roman" w:hAnsi="Times New Roman"/>
                <w:sz w:val="20"/>
                <w:szCs w:val="20"/>
              </w:rPr>
              <w:t xml:space="preserve"> Основни метаболички путеви</w:t>
            </w:r>
            <w:r w:rsidR="0085156F">
              <w:rPr>
                <w:rFonts w:ascii="Times New Roman" w:hAnsi="Times New Roman"/>
                <w:sz w:val="20"/>
                <w:szCs w:val="20"/>
              </w:rPr>
              <w:t xml:space="preserve"> примарних биомолекула</w:t>
            </w:r>
            <w:r w:rsidRPr="00081BFD">
              <w:rPr>
                <w:rFonts w:ascii="Times New Roman" w:hAnsi="Times New Roman"/>
                <w:sz w:val="20"/>
                <w:szCs w:val="20"/>
              </w:rPr>
              <w:t xml:space="preserve">. Катаболизам угљених хидрата и липида. Метаболизам органа и ткива. </w:t>
            </w:r>
            <w:r w:rsidR="0085156F">
              <w:rPr>
                <w:rFonts w:ascii="Times New Roman" w:hAnsi="Times New Roman"/>
                <w:sz w:val="20"/>
                <w:szCs w:val="20"/>
              </w:rPr>
              <w:t>Биохемијски принципи в</w:t>
            </w:r>
            <w:r w:rsidR="0085156F" w:rsidRPr="00E31D83">
              <w:rPr>
                <w:rFonts w:ascii="Times New Roman" w:hAnsi="Times New Roman"/>
                <w:sz w:val="20"/>
                <w:szCs w:val="20"/>
              </w:rPr>
              <w:t>арењ</w:t>
            </w:r>
            <w:r w:rsidR="0085156F">
              <w:rPr>
                <w:rFonts w:ascii="Times New Roman" w:hAnsi="Times New Roman"/>
                <w:sz w:val="20"/>
                <w:szCs w:val="20"/>
              </w:rPr>
              <w:t>а</w:t>
            </w:r>
            <w:r w:rsidR="0085156F" w:rsidRPr="00E31D83">
              <w:rPr>
                <w:rFonts w:ascii="Times New Roman" w:hAnsi="Times New Roman"/>
                <w:sz w:val="20"/>
                <w:szCs w:val="20"/>
              </w:rPr>
              <w:t>, апсорпциј</w:t>
            </w:r>
            <w:r w:rsidR="0085156F">
              <w:rPr>
                <w:rFonts w:ascii="Times New Roman" w:hAnsi="Times New Roman"/>
                <w:sz w:val="20"/>
                <w:szCs w:val="20"/>
              </w:rPr>
              <w:t>e</w:t>
            </w:r>
            <w:r w:rsidR="0085156F" w:rsidRPr="00E31D8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5156F">
              <w:rPr>
                <w:rFonts w:ascii="Times New Roman" w:hAnsi="Times New Roman"/>
                <w:sz w:val="20"/>
                <w:szCs w:val="20"/>
              </w:rPr>
              <w:t xml:space="preserve">транспорта, </w:t>
            </w:r>
            <w:r w:rsidR="0085156F" w:rsidRPr="00E31D83">
              <w:rPr>
                <w:rFonts w:ascii="Times New Roman" w:hAnsi="Times New Roman"/>
                <w:sz w:val="20"/>
                <w:szCs w:val="20"/>
              </w:rPr>
              <w:t>складиштењ</w:t>
            </w:r>
            <w:r w:rsidR="0085156F">
              <w:rPr>
                <w:rFonts w:ascii="Times New Roman" w:hAnsi="Times New Roman"/>
                <w:sz w:val="20"/>
                <w:szCs w:val="20"/>
              </w:rPr>
              <w:t>a</w:t>
            </w:r>
            <w:r w:rsidR="0085156F" w:rsidRPr="00E31D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156F">
              <w:rPr>
                <w:rFonts w:ascii="Times New Roman" w:hAnsi="Times New Roman"/>
                <w:sz w:val="20"/>
                <w:szCs w:val="20"/>
              </w:rPr>
              <w:t>и екскреције примарних биомолекула у људском телу.</w:t>
            </w:r>
          </w:p>
          <w:p w14:paraId="0F204404" w14:textId="77777777" w:rsidR="00D0541E" w:rsidRDefault="00D0541E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14:paraId="63DE0486" w14:textId="77777777" w:rsidR="00D0541E" w:rsidRDefault="00AE5C6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Практична настава </w:t>
            </w:r>
          </w:p>
          <w:p w14:paraId="576075ED" w14:textId="77777777" w:rsidR="00D0541E" w:rsidRPr="0085156F" w:rsidRDefault="00734EA2" w:rsidP="0085156F">
            <w:pPr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734EA2">
              <w:rPr>
                <w:rFonts w:ascii="Times New Roman" w:hAnsi="Times New Roman"/>
                <w:sz w:val="20"/>
                <w:szCs w:val="20"/>
              </w:rPr>
              <w:t>Експерименталне вежбе које прате теоријско градиво – Бојене реакције на протеине. Таложење протеина. Одређивање изоелектричне тачке протеина. Спектрофотометријско одређивање садржаја протеина методом Лорија (Lowry). Квалитативне реакције на угљене хидрате. Испитивање квалитативних особина масти. Одређивање укупних липида у крвном серуму. Особине ензима; специфичност деловања ензима. Праћење процеса гликолизе у квасцу. Доказивање производа алкохолне ферментације. Идентификација интермедијера Кребсовог циклуса.</w:t>
            </w:r>
          </w:p>
        </w:tc>
      </w:tr>
      <w:tr w:rsidR="00D0541E" w14:paraId="2448D999" w14:textId="77777777" w:rsidTr="00734EA2">
        <w:trPr>
          <w:trHeight w:val="227"/>
          <w:jc w:val="center"/>
        </w:trPr>
        <w:tc>
          <w:tcPr>
            <w:tcW w:w="101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639FB" w14:textId="77777777" w:rsidR="00321B29" w:rsidRDefault="00AE5C62" w:rsidP="00A27FC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Литература </w:t>
            </w:r>
          </w:p>
          <w:p w14:paraId="1DDB34B7" w14:textId="77777777" w:rsidR="00321B29" w:rsidRPr="00321B29" w:rsidRDefault="00A27FC3" w:rsidP="00A27FC3">
            <w:pPr>
              <w:keepNext/>
              <w:keepLines/>
              <w:widowControl w:val="0"/>
              <w:tabs>
                <w:tab w:val="left" w:pos="567"/>
              </w:tabs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</w:t>
            </w:r>
            <w:r w:rsidR="00321B29" w:rsidRPr="00A27FC3">
              <w:rPr>
                <w:rFonts w:ascii="Times New Roman" w:hAnsi="Times New Roman"/>
                <w:bCs/>
                <w:i/>
                <w:sz w:val="20"/>
                <w:szCs w:val="20"/>
              </w:rPr>
              <w:t>сновна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14:paraId="7D8224D9" w14:textId="77777777" w:rsidR="00993B74" w:rsidRPr="00993B74" w:rsidRDefault="00734EA2" w:rsidP="00993B74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93B74">
              <w:rPr>
                <w:rFonts w:ascii="Times New Roman" w:hAnsi="Times New Roman"/>
                <w:sz w:val="20"/>
                <w:szCs w:val="20"/>
              </w:rPr>
              <w:t xml:space="preserve">Мимица-Дукић, Н., Орчић Д., Свирчев, Е.: </w:t>
            </w:r>
            <w:r w:rsidR="0085156F" w:rsidRPr="00993B74">
              <w:rPr>
                <w:rFonts w:ascii="Times New Roman" w:hAnsi="Times New Roman"/>
                <w:sz w:val="20"/>
                <w:szCs w:val="20"/>
              </w:rPr>
              <w:t>Биохемија, интерна скрипта</w:t>
            </w:r>
            <w:r w:rsidR="00993B74" w:rsidRPr="00993B7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4CC86E8" w14:textId="77777777" w:rsidR="00993B74" w:rsidRPr="00321B29" w:rsidRDefault="0085156F" w:rsidP="00A27FC3">
            <w:pPr>
              <w:pStyle w:val="ListParagraph"/>
              <w:widowControl w:val="0"/>
              <w:numPr>
                <w:ilvl w:val="0"/>
                <w:numId w:val="2"/>
              </w:numPr>
              <w:suppressLineNumbers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93B74">
              <w:rPr>
                <w:rFonts w:ascii="Times New Roman" w:hAnsi="Times New Roman"/>
                <w:sz w:val="20"/>
                <w:szCs w:val="20"/>
              </w:rPr>
              <w:t>Михајловић</w:t>
            </w:r>
            <w:r w:rsidR="00993B74">
              <w:rPr>
                <w:rFonts w:ascii="Times New Roman" w:hAnsi="Times New Roman"/>
                <w:sz w:val="20"/>
                <w:szCs w:val="20"/>
              </w:rPr>
              <w:t>,</w:t>
            </w:r>
            <w:r w:rsidR="00993B74" w:rsidRPr="00993B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93B74">
              <w:rPr>
                <w:rFonts w:ascii="Times New Roman" w:hAnsi="Times New Roman"/>
                <w:sz w:val="20"/>
                <w:szCs w:val="20"/>
              </w:rPr>
              <w:t>М</w:t>
            </w:r>
            <w:r w:rsidR="00993B74" w:rsidRPr="00993B74">
              <w:rPr>
                <w:rFonts w:ascii="Times New Roman" w:hAnsi="Times New Roman"/>
                <w:sz w:val="20"/>
                <w:szCs w:val="20"/>
              </w:rPr>
              <w:t>.</w:t>
            </w:r>
            <w:r w:rsidRPr="00993B74">
              <w:rPr>
                <w:rFonts w:ascii="Times New Roman" w:hAnsi="Times New Roman"/>
                <w:sz w:val="20"/>
                <w:szCs w:val="20"/>
              </w:rPr>
              <w:t>: Био</w:t>
            </w:r>
            <w:r w:rsidR="00993B74">
              <w:rPr>
                <w:rFonts w:ascii="Times New Roman" w:hAnsi="Times New Roman"/>
                <w:sz w:val="20"/>
                <w:szCs w:val="20"/>
              </w:rPr>
              <w:t xml:space="preserve">хемија, Научна, Београд, 2000. </w:t>
            </w:r>
          </w:p>
          <w:p w14:paraId="35601F50" w14:textId="77777777" w:rsidR="001B27A5" w:rsidRPr="00A27FC3" w:rsidRDefault="00A27FC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A27FC3">
              <w:rPr>
                <w:rFonts w:ascii="Times New Roman" w:hAnsi="Times New Roman"/>
                <w:i/>
                <w:sz w:val="20"/>
                <w:szCs w:val="20"/>
              </w:rPr>
              <w:t>допунска:</w:t>
            </w:r>
          </w:p>
          <w:p w14:paraId="439E2045" w14:textId="77777777" w:rsidR="00D0541E" w:rsidRPr="00993B74" w:rsidRDefault="0085156F" w:rsidP="00993B74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93B74">
              <w:rPr>
                <w:rFonts w:ascii="Times New Roman" w:hAnsi="Times New Roman"/>
                <w:sz w:val="20"/>
                <w:szCs w:val="20"/>
              </w:rPr>
              <w:t>Мимица-Дукић</w:t>
            </w:r>
            <w:r w:rsidR="00993B74">
              <w:rPr>
                <w:rFonts w:ascii="Times New Roman" w:hAnsi="Times New Roman"/>
                <w:sz w:val="20"/>
                <w:szCs w:val="20"/>
              </w:rPr>
              <w:t>, Н</w:t>
            </w:r>
            <w:r w:rsidR="00A27FC3">
              <w:rPr>
                <w:rFonts w:ascii="Times New Roman" w:hAnsi="Times New Roman"/>
                <w:sz w:val="20"/>
                <w:szCs w:val="20"/>
              </w:rPr>
              <w:t>. (2007)</w:t>
            </w:r>
            <w:r w:rsidRPr="00993B74">
              <w:rPr>
                <w:rFonts w:ascii="Times New Roman" w:hAnsi="Times New Roman"/>
                <w:sz w:val="20"/>
                <w:szCs w:val="20"/>
              </w:rPr>
              <w:t>: Интермедијарни метаболизам, ПМФ Нови Сад</w:t>
            </w:r>
            <w:r w:rsidR="00A27FC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0541E" w14:paraId="59C1AD68" w14:textId="77777777" w:rsidTr="00321B29">
        <w:trPr>
          <w:trHeight w:val="227"/>
          <w:jc w:val="center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096F4" w14:textId="77777777" w:rsidR="00D0541E" w:rsidRDefault="00AE5C6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Број часова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активне наставе</w:t>
            </w:r>
          </w:p>
          <w:p w14:paraId="723BD658" w14:textId="77777777" w:rsidR="00993B74" w:rsidRPr="00993B74" w:rsidRDefault="00993B7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AE7A6" w14:textId="77777777" w:rsidR="00D0541E" w:rsidRDefault="00AE5C6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5DB5CAE8" w14:textId="77777777" w:rsidR="00993B74" w:rsidRPr="00993B74" w:rsidRDefault="00993B7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60D03" w14:textId="77777777" w:rsidR="00D0541E" w:rsidRDefault="00AE5C6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0E9DE0B1" w14:textId="77777777" w:rsidR="00993B74" w:rsidRPr="00C737E3" w:rsidRDefault="00993B7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C737E3">
              <w:rPr>
                <w:rFonts w:ascii="Times New Roman" w:hAnsi="Times New Roman"/>
                <w:b/>
                <w:sz w:val="20"/>
                <w:szCs w:val="20"/>
              </w:rPr>
              <w:t>+0+0</w:t>
            </w:r>
          </w:p>
        </w:tc>
      </w:tr>
      <w:tr w:rsidR="00D0541E" w14:paraId="4A37C9B0" w14:textId="77777777" w:rsidTr="00734EA2">
        <w:trPr>
          <w:trHeight w:val="227"/>
          <w:jc w:val="center"/>
        </w:trPr>
        <w:tc>
          <w:tcPr>
            <w:tcW w:w="101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65714" w14:textId="77777777" w:rsidR="00D0541E" w:rsidRPr="008D2257" w:rsidRDefault="00AE5C6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D2257">
              <w:rPr>
                <w:rFonts w:ascii="Times New Roman" w:hAnsi="Times New Roman"/>
                <w:b/>
                <w:bCs/>
                <w:sz w:val="20"/>
                <w:szCs w:val="20"/>
              </w:rPr>
              <w:t>Методе извођења наставе</w:t>
            </w:r>
          </w:p>
          <w:p w14:paraId="37E79479" w14:textId="77777777" w:rsidR="00D0541E" w:rsidRPr="008D2257" w:rsidRDefault="00993B7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8D2257">
              <w:rPr>
                <w:rFonts w:ascii="Times New Roman" w:hAnsi="Times New Roman"/>
                <w:sz w:val="20"/>
                <w:szCs w:val="20"/>
              </w:rPr>
              <w:t>Предавања, лабораторијске вежбе, консултације, методе e-learning-a.</w:t>
            </w:r>
          </w:p>
        </w:tc>
      </w:tr>
      <w:tr w:rsidR="00D0541E" w14:paraId="35B6599D" w14:textId="77777777" w:rsidTr="00734EA2">
        <w:trPr>
          <w:trHeight w:val="227"/>
          <w:jc w:val="center"/>
        </w:trPr>
        <w:tc>
          <w:tcPr>
            <w:tcW w:w="101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135B5" w14:textId="77777777" w:rsidR="00D0541E" w:rsidRPr="008D2257" w:rsidRDefault="00993B7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D225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Оцена </w:t>
            </w:r>
            <w:r w:rsidR="00AE5C62" w:rsidRPr="008D2257">
              <w:rPr>
                <w:rFonts w:ascii="Times New Roman" w:hAnsi="Times New Roman"/>
                <w:b/>
                <w:bCs/>
                <w:sz w:val="20"/>
                <w:szCs w:val="20"/>
              </w:rPr>
              <w:t>знања (максимални број поена 100)</w:t>
            </w:r>
          </w:p>
        </w:tc>
      </w:tr>
      <w:tr w:rsidR="00D0541E" w14:paraId="6AC806FD" w14:textId="77777777" w:rsidTr="00321B29">
        <w:trPr>
          <w:trHeight w:val="227"/>
          <w:jc w:val="center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8B55A" w14:textId="77777777" w:rsidR="00D0541E" w:rsidRPr="008D2257" w:rsidRDefault="00AE5C6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D2257">
              <w:rPr>
                <w:rFonts w:ascii="Times New Roman" w:hAnsi="Times New Roman"/>
                <w:b/>
                <w:iCs/>
                <w:sz w:val="20"/>
                <w:szCs w:val="20"/>
              </w:rPr>
              <w:t>Предиспитне обавезе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204F5" w14:textId="77777777" w:rsidR="00D0541E" w:rsidRPr="008D2257" w:rsidRDefault="00AE5C6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8D2257">
              <w:rPr>
                <w:rFonts w:ascii="Times New Roman" w:hAnsi="Times New Roman"/>
                <w:sz w:val="20"/>
                <w:szCs w:val="20"/>
              </w:rPr>
              <w:t>поена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4D485" w14:textId="77777777" w:rsidR="00D0541E" w:rsidRPr="008D2257" w:rsidRDefault="00AE5C6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D225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9978E" w14:textId="77777777" w:rsidR="00D0541E" w:rsidRPr="008D2257" w:rsidRDefault="00AE5C6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D2257">
              <w:rPr>
                <w:rFonts w:ascii="Times New Roman" w:hAnsi="Times New Roman"/>
                <w:sz w:val="20"/>
                <w:szCs w:val="20"/>
              </w:rPr>
              <w:t>поена</w:t>
            </w:r>
          </w:p>
        </w:tc>
      </w:tr>
      <w:tr w:rsidR="002A63EE" w14:paraId="2B6A432E" w14:textId="77777777" w:rsidTr="00BA113C">
        <w:trPr>
          <w:trHeight w:val="227"/>
          <w:jc w:val="center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10C80" w14:textId="77777777" w:rsidR="002A63EE" w:rsidRPr="008D2257" w:rsidRDefault="002A63EE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D2257"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95642" w14:textId="77777777" w:rsidR="002A63EE" w:rsidRPr="008D2257" w:rsidRDefault="002A63EE" w:rsidP="00F2501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8D2257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0-</w:t>
            </w:r>
            <w:r w:rsidRPr="008D22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EC798" w14:textId="77777777" w:rsidR="002A63EE" w:rsidRPr="008D2257" w:rsidRDefault="002A63EE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D2257">
              <w:rPr>
                <w:rFonts w:ascii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BCCBC" w14:textId="77777777" w:rsidR="002A63EE" w:rsidRPr="008D2257" w:rsidRDefault="002A63EE" w:rsidP="00F25010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8D225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/</w:t>
            </w:r>
          </w:p>
        </w:tc>
      </w:tr>
      <w:tr w:rsidR="002A63EE" w14:paraId="4EA28526" w14:textId="77777777" w:rsidTr="00BA113C">
        <w:trPr>
          <w:trHeight w:val="227"/>
          <w:jc w:val="center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0115B" w14:textId="77777777" w:rsidR="002A63EE" w:rsidRPr="008D2257" w:rsidRDefault="002A63EE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8D2257"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вежби/практична настава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69B22" w14:textId="77777777" w:rsidR="002A63EE" w:rsidRPr="008D2257" w:rsidRDefault="002A63EE" w:rsidP="00F2501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8D2257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0-</w:t>
            </w:r>
            <w:r w:rsidRPr="008D22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A67B5" w14:textId="0A9249F1" w:rsidR="002A63EE" w:rsidRPr="008D2257" w:rsidRDefault="002A63EE">
            <w:pPr>
              <w:widowControl w:val="0"/>
              <w:suppressLineNumbers/>
              <w:tabs>
                <w:tab w:val="left" w:pos="567"/>
              </w:tabs>
              <w:spacing w:before="120" w:after="12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D2257">
              <w:rPr>
                <w:rFonts w:ascii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94400" w14:textId="77777777" w:rsidR="002A63EE" w:rsidRPr="008D2257" w:rsidRDefault="002A63EE" w:rsidP="00F25010">
            <w:pPr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8D2257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30-45</w:t>
            </w:r>
          </w:p>
        </w:tc>
      </w:tr>
      <w:tr w:rsidR="002A63EE" w14:paraId="3ACED7E7" w14:textId="77777777" w:rsidTr="00BA113C">
        <w:trPr>
          <w:trHeight w:val="227"/>
          <w:jc w:val="center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AD1C7" w14:textId="77777777" w:rsidR="002A63EE" w:rsidRPr="008D2257" w:rsidRDefault="002A63EE" w:rsidP="00993B7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D2257"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EAA5E" w14:textId="77777777" w:rsidR="002A63EE" w:rsidRPr="008D2257" w:rsidRDefault="002A63EE" w:rsidP="00F2501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8D22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20-40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AA147" w14:textId="77777777" w:rsidR="002A63EE" w:rsidRPr="008D2257" w:rsidRDefault="002A63EE" w:rsidP="00993B7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8D2257">
              <w:rPr>
                <w:rFonts w:ascii="Times New Roman" w:hAnsi="Times New Roman"/>
                <w:i/>
                <w:iCs/>
                <w:sz w:val="20"/>
                <w:szCs w:val="20"/>
              </w:rPr>
              <w:t>..........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A056D" w14:textId="77777777" w:rsidR="002A63EE" w:rsidRPr="008D2257" w:rsidRDefault="002A63EE" w:rsidP="00F25010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2A63EE" w14:paraId="0F563850" w14:textId="77777777" w:rsidTr="00BA113C">
        <w:trPr>
          <w:trHeight w:val="227"/>
          <w:jc w:val="center"/>
        </w:trPr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D8053" w14:textId="77777777" w:rsidR="002A63EE" w:rsidRPr="008D2257" w:rsidRDefault="002A63EE" w:rsidP="00993B7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8D2257"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0CDF6" w14:textId="77777777" w:rsidR="002A63EE" w:rsidRPr="008D2257" w:rsidRDefault="002A63EE" w:rsidP="00F2501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8D2257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0-</w:t>
            </w:r>
            <w:r w:rsidRPr="008D22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A4017" w14:textId="77777777" w:rsidR="002A63EE" w:rsidRPr="008D2257" w:rsidRDefault="002A63EE" w:rsidP="00993B74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D2257">
              <w:rPr>
                <w:rFonts w:ascii="Times New Roman" w:hAnsi="Times New Roman"/>
                <w:i/>
                <w:iCs/>
                <w:sz w:val="20"/>
                <w:szCs w:val="20"/>
              </w:rPr>
              <w:t>.....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99783" w14:textId="77777777" w:rsidR="002A63EE" w:rsidRPr="008D2257" w:rsidRDefault="002A63EE" w:rsidP="00F25010">
            <w:pP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</w:tbl>
    <w:p w14:paraId="79BAFF9E" w14:textId="77777777" w:rsidR="00D0541E" w:rsidRDefault="00D0541E"/>
    <w:sectPr w:rsidR="00D0541E" w:rsidSect="00142FB1">
      <w:pgSz w:w="11906" w:h="16838"/>
      <w:pgMar w:top="397" w:right="397" w:bottom="397" w:left="39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rlito">
    <w:altName w:val="Calibri"/>
    <w:panose1 w:val="020B0604020202020204"/>
    <w:charset w:val="00"/>
    <w:family w:val="swiss"/>
    <w:pitch w:val="variable"/>
    <w:sig w:usb0="00000001" w:usb1="5000ECFF" w:usb2="00000009" w:usb3="00000000" w:csb0="0000019F" w:csb1="00000000"/>
  </w:font>
  <w:font w:name="Noto Sans SC Regular">
    <w:panose1 w:val="020B0604020202020204"/>
    <w:charset w:val="00"/>
    <w:family w:val="roman"/>
    <w:notTrueType/>
    <w:pitch w:val="default"/>
  </w:font>
  <w:font w:name="Noto Sans Devanagari">
    <w:panose1 w:val="020B0502040504020204"/>
    <w:charset w:val="00"/>
    <w:family w:val="swiss"/>
    <w:pitch w:val="variable"/>
    <w:sig w:usb0="80008023" w:usb1="00002046" w:usb2="00000000" w:usb3="00000000" w:csb0="0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63D42"/>
    <w:multiLevelType w:val="hybridMultilevel"/>
    <w:tmpl w:val="96746302"/>
    <w:lvl w:ilvl="0" w:tplc="5D7AA6E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F5D37"/>
    <w:multiLevelType w:val="hybridMultilevel"/>
    <w:tmpl w:val="7D3618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301B25"/>
    <w:multiLevelType w:val="multilevel"/>
    <w:tmpl w:val="FF18E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26743561">
    <w:abstractNumId w:val="0"/>
  </w:num>
  <w:num w:numId="2" w16cid:durableId="1784571078">
    <w:abstractNumId w:val="1"/>
  </w:num>
  <w:num w:numId="3" w16cid:durableId="5921999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41E"/>
    <w:rsid w:val="000452A5"/>
    <w:rsid w:val="00081BFD"/>
    <w:rsid w:val="000A0F4F"/>
    <w:rsid w:val="000B5172"/>
    <w:rsid w:val="000B73AD"/>
    <w:rsid w:val="000D7413"/>
    <w:rsid w:val="00106577"/>
    <w:rsid w:val="00142FB1"/>
    <w:rsid w:val="00172DFB"/>
    <w:rsid w:val="001B0410"/>
    <w:rsid w:val="001B27A5"/>
    <w:rsid w:val="00225860"/>
    <w:rsid w:val="002A63EE"/>
    <w:rsid w:val="00307886"/>
    <w:rsid w:val="00321B29"/>
    <w:rsid w:val="004E58B1"/>
    <w:rsid w:val="005C6BA5"/>
    <w:rsid w:val="005E623A"/>
    <w:rsid w:val="00734EA2"/>
    <w:rsid w:val="00755540"/>
    <w:rsid w:val="007D672C"/>
    <w:rsid w:val="00850AB0"/>
    <w:rsid w:val="0085156F"/>
    <w:rsid w:val="008D2257"/>
    <w:rsid w:val="00993B74"/>
    <w:rsid w:val="00A24FB0"/>
    <w:rsid w:val="00A27FC3"/>
    <w:rsid w:val="00A47A94"/>
    <w:rsid w:val="00A5633B"/>
    <w:rsid w:val="00AC3E74"/>
    <w:rsid w:val="00AE5C62"/>
    <w:rsid w:val="00C737E3"/>
    <w:rsid w:val="00C8749E"/>
    <w:rsid w:val="00CB5EE5"/>
    <w:rsid w:val="00CC0DD5"/>
    <w:rsid w:val="00CF0DC0"/>
    <w:rsid w:val="00D0541E"/>
    <w:rsid w:val="00D20F94"/>
    <w:rsid w:val="00D2249A"/>
    <w:rsid w:val="00E31D83"/>
    <w:rsid w:val="00E87840"/>
    <w:rsid w:val="00ED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D36EA50"/>
  <w15:docId w15:val="{639EE538-3A53-4B30-B67A-7D4DF380C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960"/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142FB1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142FB1"/>
    <w:pPr>
      <w:spacing w:after="140" w:line="276" w:lineRule="auto"/>
    </w:pPr>
  </w:style>
  <w:style w:type="paragraph" w:styleId="List">
    <w:name w:val="List"/>
    <w:basedOn w:val="BodyText"/>
    <w:rsid w:val="00142FB1"/>
    <w:rPr>
      <w:rFonts w:cs="Noto Sans Devanagari"/>
    </w:rPr>
  </w:style>
  <w:style w:type="paragraph" w:styleId="Caption">
    <w:name w:val="caption"/>
    <w:basedOn w:val="Normal"/>
    <w:qFormat/>
    <w:rsid w:val="00142FB1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142FB1"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E31D8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784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84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21B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1B2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1B29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1B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1B29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B2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B29"/>
    <w:rPr>
      <w:rFonts w:ascii="Segoe UI" w:eastAsia="Calibri" w:hAnsi="Segoe UI" w:cs="Segoe UI"/>
      <w:kern w:val="0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AC3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8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Standard%209/Tabela%209.1a%20-%20Knjiga%20nastavnika/Marija%20Lesjak.docx" TargetMode="External"/><Relationship Id="rId5" Type="http://schemas.openxmlformats.org/officeDocument/2006/relationships/hyperlink" Target="../../Standard%209/Tabela%209.1a%20-%20Knjiga%20nastavnika/Emilija%20Svircev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dc:description/>
  <cp:lastModifiedBy>Miroslav Vujičić</cp:lastModifiedBy>
  <cp:revision>2</cp:revision>
  <dcterms:created xsi:type="dcterms:W3CDTF">2023-11-14T20:33:00Z</dcterms:created>
  <dcterms:modified xsi:type="dcterms:W3CDTF">2023-11-14T20:33:00Z</dcterms:modified>
  <dc:language>en-US</dc:language>
</cp:coreProperties>
</file>