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897" w:type="dxa"/>
        <w:tblLayout w:type="fixed"/>
        <w:tblLook w:val="0000" w:firstRow="0" w:lastRow="0" w:firstColumn="0" w:lastColumn="0" w:noHBand="0" w:noVBand="0"/>
      </w:tblPr>
      <w:tblGrid>
        <w:gridCol w:w="3509"/>
        <w:gridCol w:w="1950"/>
        <w:gridCol w:w="1166"/>
        <w:gridCol w:w="2032"/>
        <w:gridCol w:w="1240"/>
      </w:tblGrid>
      <w:tr w:rsidR="00413DD4" w14:paraId="70927F80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FD116D" w14:textId="77777777" w:rsidR="00413DD4" w:rsidRPr="002D0861" w:rsidRDefault="00647B41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  <w:color w:val="000000"/>
              </w:rPr>
              <w:t xml:space="preserve">Студијски програм: </w:t>
            </w:r>
            <w:r>
              <w:rPr>
                <w:b/>
              </w:rPr>
              <w:t>ОАС Туризам</w:t>
            </w:r>
            <w:r w:rsidR="002D0861">
              <w:rPr>
                <w:b/>
              </w:rPr>
              <w:t xml:space="preserve"> (Т, ЛТ, Х, Г)</w:t>
            </w:r>
          </w:p>
        </w:tc>
      </w:tr>
      <w:tr w:rsidR="00413DD4" w14:paraId="074A4597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3249E9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Назив предмета: </w:t>
            </w:r>
            <w:r>
              <w:rPr>
                <w:color w:val="000000"/>
              </w:rPr>
              <w:t>Психологија у туризму</w:t>
            </w:r>
          </w:p>
        </w:tc>
      </w:tr>
      <w:tr w:rsidR="00413DD4" w14:paraId="409F48EB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5C7272" w14:textId="5781BAE3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Наставник: </w:t>
            </w:r>
            <w:hyperlink r:id="rId6" w:history="1">
              <w:r w:rsidRPr="008F207C">
                <w:rPr>
                  <w:rStyle w:val="Hyperlink"/>
                </w:rPr>
                <w:t>Јовановић Тамара</w:t>
              </w:r>
            </w:hyperlink>
            <w:r>
              <w:rPr>
                <w:color w:val="000000"/>
              </w:rPr>
              <w:t xml:space="preserve">, </w:t>
            </w:r>
            <w:hyperlink r:id="rId7" w:history="1">
              <w:r w:rsidRPr="008F207C">
                <w:rPr>
                  <w:rStyle w:val="Hyperlink"/>
                </w:rPr>
                <w:t>Сања Ковачић</w:t>
              </w:r>
            </w:hyperlink>
          </w:p>
        </w:tc>
      </w:tr>
      <w:tr w:rsidR="00413DD4" w14:paraId="2C5F71BF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BD407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Статус предмета: </w:t>
            </w:r>
            <w:r>
              <w:rPr>
                <w:color w:val="000000"/>
              </w:rPr>
              <w:t>Изборни предмет за све модуле</w:t>
            </w:r>
          </w:p>
        </w:tc>
      </w:tr>
      <w:tr w:rsidR="00413DD4" w14:paraId="3AFDED53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9B75AA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Број ЕСПБ: </w:t>
            </w:r>
            <w:r>
              <w:rPr>
                <w:color w:val="000000"/>
              </w:rPr>
              <w:t>5</w:t>
            </w:r>
          </w:p>
        </w:tc>
      </w:tr>
      <w:tr w:rsidR="00413DD4" w14:paraId="4F00EDEC" w14:textId="77777777" w:rsidTr="00062043">
        <w:trPr>
          <w:trHeight w:val="185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865894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Услов: </w:t>
            </w:r>
            <w:r>
              <w:rPr>
                <w:color w:val="000000"/>
              </w:rPr>
              <w:t>нема</w:t>
            </w:r>
          </w:p>
        </w:tc>
      </w:tr>
      <w:tr w:rsidR="00413DD4" w14:paraId="0F4A61DA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B44D80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Циљ предмета</w:t>
            </w:r>
          </w:p>
          <w:p w14:paraId="2D0E0E61" w14:textId="77777777" w:rsidR="00413DD4" w:rsidRDefault="00647B41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Циљ овог предмета је да будући менаџери туризма стекну основна знања о категоријама, мотивацији, личности туристе, понашању туриста, начинима успешне комуникација са корисницима туристичких услуга, улози психологије у брендирању туристичке дестинације као и психологији употребе друштвених медија у туризму. </w:t>
            </w:r>
          </w:p>
        </w:tc>
      </w:tr>
      <w:tr w:rsidR="00413DD4" w14:paraId="0E4C1A23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98AE08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Исход предмета </w:t>
            </w:r>
          </w:p>
          <w:p w14:paraId="0359277A" w14:textId="77777777" w:rsidR="00413DD4" w:rsidRPr="0021022B" w:rsidRDefault="0021022B" w:rsidP="0067010E">
            <w:pPr>
              <w:tabs>
                <w:tab w:val="left" w:pos="567"/>
              </w:tabs>
              <w:spacing w:after="60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По завршетку овог курса, студенти ће идентификов</w:t>
            </w:r>
            <w:r>
              <w:rPr>
                <w:color w:val="000000"/>
                <w:shd w:val="clear" w:color="auto" w:fill="FFFFFF"/>
              </w:rPr>
              <w:t xml:space="preserve">ати шта све обухвата </w:t>
            </w:r>
            <w:r w:rsidR="0067010E">
              <w:rPr>
                <w:color w:val="000000"/>
                <w:shd w:val="clear" w:color="auto" w:fill="FFFFFF"/>
              </w:rPr>
              <w:t xml:space="preserve">област </w:t>
            </w:r>
            <w:r>
              <w:rPr>
                <w:color w:val="000000"/>
                <w:shd w:val="clear" w:color="auto" w:fill="FFFFFF"/>
              </w:rPr>
              <w:t>психологија у туризму, усвојиће пре свега основне психолошке вештине потребне за адекватно обављање посла менаџера. Моћи ће да предвиде потенцијане потешкоће и</w:t>
            </w:r>
            <w:r w:rsidR="0067010E">
              <w:rPr>
                <w:color w:val="000000"/>
                <w:shd w:val="clear" w:color="auto" w:fill="FFFFFF"/>
              </w:rPr>
              <w:t xml:space="preserve"> њихове</w:t>
            </w:r>
            <w:r>
              <w:rPr>
                <w:color w:val="000000"/>
                <w:shd w:val="clear" w:color="auto" w:fill="FFFFFF"/>
              </w:rPr>
              <w:t xml:space="preserve"> последице које могу да искрсну</w:t>
            </w:r>
            <w:r w:rsidR="0067010E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у односу између свих стејкхолдера укључених у туристичку делатност те да на адекватан начин организују и преуреде понуду спрам датих проблема у пракси</w:t>
            </w:r>
            <w:r w:rsidR="0067010E">
              <w:rPr>
                <w:color w:val="000000"/>
                <w:shd w:val="clear" w:color="auto" w:fill="FFFFFF"/>
              </w:rPr>
              <w:t>.</w:t>
            </w:r>
          </w:p>
        </w:tc>
      </w:tr>
      <w:tr w:rsidR="00413DD4" w14:paraId="675EDBC9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9367A4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Садржај предмета</w:t>
            </w:r>
          </w:p>
          <w:p w14:paraId="69FBB785" w14:textId="77777777" w:rsidR="00413DD4" w:rsidRDefault="00647B41">
            <w:pPr>
              <w:tabs>
                <w:tab w:val="left" w:pos="567"/>
              </w:tabs>
              <w:spacing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Теоријска настава</w:t>
            </w:r>
          </w:p>
          <w:p w14:paraId="78BC6B50" w14:textId="77777777" w:rsidR="00413DD4" w:rsidRDefault="00647B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Основни појмови туризма и психологије и повезаност међу њима, Методе истраживања у туризму, Теорије туристичке мотивације, Особине личности и туристичко понашање, Задовољство туристе, Ставови и туристичко понашање, Личне вредности и туристичко понашање, Бренд дестинације, Друштвени медији и туризам. </w:t>
            </w:r>
          </w:p>
          <w:p w14:paraId="6F6DE1E2" w14:textId="77777777" w:rsidR="00413DD4" w:rsidRDefault="00413DD4">
            <w:pPr>
              <w:jc w:val="both"/>
              <w:rPr>
                <w:rFonts w:ascii="Georgia" w:eastAsia="Georgia" w:hAnsi="Georgia" w:cs="Georgia"/>
                <w:b/>
                <w:color w:val="000000"/>
              </w:rPr>
            </w:pPr>
          </w:p>
          <w:p w14:paraId="657F84D3" w14:textId="77777777" w:rsidR="00413DD4" w:rsidRDefault="00647B41">
            <w:pPr>
              <w:tabs>
                <w:tab w:val="left" w:pos="567"/>
              </w:tabs>
              <w:spacing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Практична настава </w:t>
            </w:r>
          </w:p>
          <w:p w14:paraId="681777E1" w14:textId="77777777" w:rsidR="00413DD4" w:rsidRDefault="00647B41">
            <w:pPr>
              <w:tabs>
                <w:tab w:val="left" w:pos="567"/>
              </w:tabs>
              <w:spacing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Утврђивање и анализа мотива туриста, Утицај стереотипа и предрасуда на туристичко понашање, Преференције и одабир типова туристичких дестинација, Имиџ туристичке дестинације, Менталне слике и когнитивне мапе туриста, Туристичка пропаганда – перцепција понуде, Евалуација туристичког објекта, Конструктивна комуникација са туристима. Поред тематских јединица које прате теоријски део, студенти имају практичан задатак осмишљавања и презентовања истраживања из домена психологије у туризму. </w:t>
            </w:r>
          </w:p>
        </w:tc>
      </w:tr>
      <w:tr w:rsidR="00413DD4" w14:paraId="51055DD4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22A12F" w14:textId="77777777" w:rsidR="00413DD4" w:rsidRPr="00AF330F" w:rsidRDefault="00647B41">
            <w:pPr>
              <w:tabs>
                <w:tab w:val="left" w:pos="567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Литература </w:t>
            </w:r>
            <w:r w:rsidR="00AF330F">
              <w:rPr>
                <w:b/>
                <w:color w:val="000000"/>
              </w:rPr>
              <w:t>(Основна):</w:t>
            </w:r>
          </w:p>
          <w:p w14:paraId="748E68E1" w14:textId="77777777" w:rsidR="00413DD4" w:rsidRDefault="00647B41">
            <w:pPr>
              <w:numPr>
                <w:ilvl w:val="0"/>
                <w:numId w:val="1"/>
              </w:numPr>
              <w:tabs>
                <w:tab w:val="left" w:pos="2160"/>
                <w:tab w:val="left" w:pos="567"/>
              </w:tabs>
              <w:ind w:left="342" w:hanging="360"/>
              <w:rPr>
                <w:color w:val="000000"/>
              </w:rPr>
            </w:pPr>
            <w:r>
              <w:rPr>
                <w:color w:val="000000"/>
              </w:rPr>
              <w:t>Јовановић, Т., Ковачић, С.</w:t>
            </w:r>
            <w:r>
              <w:t xml:space="preserve">, </w:t>
            </w:r>
            <w:r>
              <w:rPr>
                <w:color w:val="000000"/>
              </w:rPr>
              <w:t>Мајсторовић, Н. (20</w:t>
            </w:r>
            <w:r w:rsidR="00AF330F">
              <w:rPr>
                <w:color w:val="000000"/>
              </w:rPr>
              <w:t>23). Психологија у туризму. ПМФ</w:t>
            </w:r>
            <w:r>
              <w:rPr>
                <w:color w:val="000000"/>
              </w:rPr>
              <w:t>.</w:t>
            </w:r>
          </w:p>
          <w:p w14:paraId="165A73A8" w14:textId="77777777" w:rsidR="00AF330F" w:rsidRDefault="00AF330F">
            <w:pPr>
              <w:numPr>
                <w:ilvl w:val="0"/>
                <w:numId w:val="1"/>
              </w:numPr>
              <w:tabs>
                <w:tab w:val="left" w:pos="2160"/>
                <w:tab w:val="left" w:pos="567"/>
              </w:tabs>
              <w:ind w:left="342" w:hanging="360"/>
              <w:rPr>
                <w:color w:val="000000"/>
              </w:rPr>
            </w:pPr>
            <w:r>
              <w:t>Krečar Miljković, I</w:t>
            </w:r>
            <w:r>
              <w:rPr>
                <w:color w:val="000000"/>
              </w:rPr>
              <w:t>. </w:t>
            </w:r>
            <w:r>
              <w:t>Miljković, D</w:t>
            </w:r>
            <w:r>
              <w:rPr>
                <w:color w:val="000000"/>
              </w:rPr>
              <w:t>.,  </w:t>
            </w:r>
            <w:r>
              <w:t>Rijavec,</w:t>
            </w:r>
            <w:r>
              <w:rPr>
                <w:color w:val="000000"/>
              </w:rPr>
              <w:t xml:space="preserve"> M. (2018). </w:t>
            </w:r>
            <w:r>
              <w:rPr>
                <w:i/>
                <w:color w:val="000000"/>
              </w:rPr>
              <w:t>Psihologija u turizmu</w:t>
            </w:r>
            <w:r>
              <w:rPr>
                <w:color w:val="000000"/>
              </w:rPr>
              <w:t xml:space="preserve">, Zagreb. </w:t>
            </w:r>
          </w:p>
          <w:p w14:paraId="2713A782" w14:textId="77777777" w:rsidR="00AF330F" w:rsidRPr="00AF330F" w:rsidRDefault="00AF330F" w:rsidP="00AF330F">
            <w:pPr>
              <w:tabs>
                <w:tab w:val="left" w:pos="2160"/>
                <w:tab w:val="left" w:pos="567"/>
              </w:tabs>
              <w:rPr>
                <w:color w:val="000000"/>
              </w:rPr>
            </w:pPr>
            <w:r w:rsidRPr="00AF330F">
              <w:rPr>
                <w:b/>
                <w:color w:val="000000"/>
              </w:rPr>
              <w:t>Допунска</w:t>
            </w:r>
            <w:r>
              <w:rPr>
                <w:color w:val="000000"/>
              </w:rPr>
              <w:t>:</w:t>
            </w:r>
          </w:p>
          <w:p w14:paraId="380DF7E6" w14:textId="77777777" w:rsidR="0021022B" w:rsidRDefault="0021022B" w:rsidP="0021022B">
            <w:pPr>
              <w:numPr>
                <w:ilvl w:val="0"/>
                <w:numId w:val="1"/>
              </w:numPr>
              <w:tabs>
                <w:tab w:val="left" w:pos="2160"/>
                <w:tab w:val="left" w:pos="567"/>
              </w:tabs>
              <w:ind w:left="342" w:hanging="360"/>
              <w:rPr>
                <w:color w:val="000000"/>
              </w:rPr>
            </w:pPr>
            <w:r>
              <w:rPr>
                <w:color w:val="000000"/>
              </w:rPr>
              <w:t xml:space="preserve">Јовановић, Т. (2014). </w:t>
            </w:r>
            <w:r>
              <w:rPr>
                <w:i/>
                <w:color w:val="000000"/>
              </w:rPr>
              <w:t>Значај индивидуалних вредности и персонификације дестинације за избор места и садржаја одмора</w:t>
            </w:r>
            <w:r>
              <w:rPr>
                <w:color w:val="000000"/>
              </w:rPr>
              <w:t xml:space="preserve"> (Докторска дисертација). Филозофски факултет – Одсек за психологију, Нови Сад.</w:t>
            </w:r>
          </w:p>
          <w:p w14:paraId="0AEC0BF3" w14:textId="77777777" w:rsidR="00AF330F" w:rsidRPr="00AF330F" w:rsidRDefault="00AF330F">
            <w:pPr>
              <w:numPr>
                <w:ilvl w:val="0"/>
                <w:numId w:val="1"/>
              </w:numPr>
              <w:tabs>
                <w:tab w:val="left" w:pos="2160"/>
                <w:tab w:val="left" w:pos="567"/>
              </w:tabs>
              <w:ind w:left="342" w:hanging="360"/>
              <w:rPr>
                <w:color w:val="000000"/>
              </w:rPr>
            </w:pPr>
            <w:r>
              <w:rPr>
                <w:color w:val="222222"/>
                <w:highlight w:val="white"/>
              </w:rPr>
              <w:t>Ross, G. F. (1994). </w:t>
            </w:r>
            <w:r>
              <w:rPr>
                <w:i/>
                <w:color w:val="222222"/>
                <w:highlight w:val="white"/>
              </w:rPr>
              <w:t>The psychology of tourism</w:t>
            </w:r>
            <w:r>
              <w:rPr>
                <w:color w:val="222222"/>
                <w:highlight w:val="white"/>
              </w:rPr>
              <w:t>. Hospitality Press Pty Ltd.</w:t>
            </w:r>
          </w:p>
          <w:p w14:paraId="1C931124" w14:textId="77777777" w:rsidR="00413DD4" w:rsidRDefault="00647B41" w:rsidP="00AF330F">
            <w:pPr>
              <w:numPr>
                <w:ilvl w:val="0"/>
                <w:numId w:val="1"/>
              </w:numPr>
              <w:tabs>
                <w:tab w:val="left" w:pos="2160"/>
                <w:tab w:val="left" w:pos="567"/>
              </w:tabs>
              <w:ind w:left="342" w:hanging="360"/>
            </w:pPr>
            <w:r>
              <w:rPr>
                <w:color w:val="000000"/>
              </w:rPr>
              <w:t xml:space="preserve">Чомић, Ђ. (1990). </w:t>
            </w:r>
            <w:r>
              <w:rPr>
                <w:i/>
                <w:color w:val="000000"/>
              </w:rPr>
              <w:t>Психологија туризма. Београд</w:t>
            </w:r>
            <w:r>
              <w:rPr>
                <w:color w:val="000000"/>
              </w:rPr>
              <w:t>: Туристичка штампа.</w:t>
            </w:r>
          </w:p>
        </w:tc>
      </w:tr>
      <w:tr w:rsidR="00413DD4" w14:paraId="10EECD2F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ED805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Број часова  активне наставе: </w:t>
            </w:r>
            <w:r>
              <w:rPr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6203F2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Теоријска настава: </w:t>
            </w:r>
            <w:r>
              <w:rPr>
                <w:color w:val="000000"/>
              </w:rPr>
              <w:t>2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3E0912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Практична настава: </w:t>
            </w:r>
            <w:r>
              <w:rPr>
                <w:color w:val="000000"/>
              </w:rPr>
              <w:t>2</w:t>
            </w:r>
          </w:p>
        </w:tc>
      </w:tr>
      <w:tr w:rsidR="00413DD4" w14:paraId="24AC8F24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424F27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Методе извођења наставе</w:t>
            </w:r>
          </w:p>
          <w:p w14:paraId="6EE36528" w14:textId="77777777" w:rsidR="00413DD4" w:rsidRPr="00062043" w:rsidRDefault="00647B41" w:rsidP="00062043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Настава овог предмета се реализује кроз предавања и часове практичног рада с мањим групама студената.</w:t>
            </w:r>
            <w:r w:rsidR="00062043">
              <w:rPr>
                <w:color w:val="000000"/>
              </w:rPr>
              <w:t xml:space="preserve"> Користиће се директно подучавање и сократовски метод извођења наставе са активном партиципацијом студената.  </w:t>
            </w:r>
          </w:p>
        </w:tc>
      </w:tr>
      <w:tr w:rsidR="00413DD4" w14:paraId="06C6650C" w14:textId="77777777">
        <w:trPr>
          <w:trHeight w:val="227"/>
        </w:trPr>
        <w:tc>
          <w:tcPr>
            <w:tcW w:w="9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FC293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>Оцена  знања (максимални број поена 100)</w:t>
            </w:r>
          </w:p>
        </w:tc>
      </w:tr>
      <w:tr w:rsidR="00413DD4" w14:paraId="296D6F9B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1F4213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>Предиспитне обавезе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3675A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поена</w:t>
            </w:r>
          </w:p>
          <w:p w14:paraId="4A4D05C0" w14:textId="77777777" w:rsidR="00413DD4" w:rsidRDefault="00413DD4">
            <w:pPr>
              <w:tabs>
                <w:tab w:val="left" w:pos="567"/>
              </w:tabs>
              <w:spacing w:after="60"/>
              <w:rPr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E26E6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Завршни испит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B2C648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поена</w:t>
            </w:r>
          </w:p>
        </w:tc>
      </w:tr>
      <w:tr w:rsidR="00413DD4" w14:paraId="59FE4BE4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5F50AB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активност у току предавања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A69546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B98083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писмени испит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83F296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</w:rPr>
              <w:t>/</w:t>
            </w:r>
          </w:p>
        </w:tc>
      </w:tr>
      <w:tr w:rsidR="00413DD4" w14:paraId="069563C4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B25D25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практична настава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4AC1CD2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DA8FF5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усмени испит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D1AAE2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</w:tr>
      <w:tr w:rsidR="00413DD4" w14:paraId="553B971B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210A81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колоквијум-и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9CD3F6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7C376E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i/>
                <w:color w:val="000000"/>
              </w:rPr>
              <w:t>..........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675BDA" w14:textId="77777777" w:rsidR="00413DD4" w:rsidRDefault="00413DD4">
            <w:pPr>
              <w:tabs>
                <w:tab w:val="left" w:pos="567"/>
              </w:tabs>
              <w:spacing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13DD4" w14:paraId="05B95482" w14:textId="77777777">
        <w:trPr>
          <w:trHeight w:val="22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20C9A3" w14:textId="77777777" w:rsidR="00413DD4" w:rsidRDefault="00647B41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семинар-и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6E46276" w14:textId="77777777" w:rsidR="00413DD4" w:rsidRDefault="00647B41">
            <w:pPr>
              <w:tabs>
                <w:tab w:val="left" w:pos="567"/>
              </w:tabs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A20018" w14:textId="77777777" w:rsidR="00413DD4" w:rsidRDefault="00413DD4">
            <w:pPr>
              <w:tabs>
                <w:tab w:val="left" w:pos="567"/>
              </w:tabs>
              <w:spacing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EA472D" w14:textId="77777777" w:rsidR="00413DD4" w:rsidRDefault="00413DD4">
            <w:pPr>
              <w:tabs>
                <w:tab w:val="left" w:pos="567"/>
              </w:tabs>
              <w:spacing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1EBAA76" w14:textId="77777777" w:rsidR="00413DD4" w:rsidRDefault="00413DD4">
      <w:pPr>
        <w:rPr>
          <w:color w:val="000000"/>
        </w:rPr>
      </w:pPr>
    </w:p>
    <w:sectPr w:rsidR="00413DD4" w:rsidSect="0098703F">
      <w:pgSz w:w="12240" w:h="15840"/>
      <w:pgMar w:top="1440" w:right="1440" w:bottom="1440" w:left="144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0097C"/>
    <w:multiLevelType w:val="multilevel"/>
    <w:tmpl w:val="1040C5D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07747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DD4"/>
    <w:rsid w:val="00062043"/>
    <w:rsid w:val="0021022B"/>
    <w:rsid w:val="00263EEE"/>
    <w:rsid w:val="002D0861"/>
    <w:rsid w:val="003C1425"/>
    <w:rsid w:val="00413DD4"/>
    <w:rsid w:val="004170F7"/>
    <w:rsid w:val="005A0077"/>
    <w:rsid w:val="006469D3"/>
    <w:rsid w:val="00647B41"/>
    <w:rsid w:val="0067010E"/>
    <w:rsid w:val="008F207C"/>
    <w:rsid w:val="00914A89"/>
    <w:rsid w:val="0098703F"/>
    <w:rsid w:val="00AF330F"/>
    <w:rsid w:val="00B4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0DD403C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3F"/>
  </w:style>
  <w:style w:type="paragraph" w:styleId="Heading1">
    <w:name w:val="heading 1"/>
    <w:basedOn w:val="Normal"/>
    <w:next w:val="Normal"/>
    <w:uiPriority w:val="9"/>
    <w:qFormat/>
    <w:rsid w:val="0098703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870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870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8703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870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8703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8703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870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8703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3C142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14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F2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Sanja%20Kovacic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Tamara%20Jova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Xmr94faJyloahwuE+3YSfAdbgA==">AMUW2mUD8T4t0bLPrbsHU63NMzDXdwb2pbCMuw/kRsVon02G5SlHQnjrcKxA38Lbgx4fHpwANZTzg8hdSqxRpuCIV1EDaBCUE/ZLbcKGUVkmJklm57Y6oVI=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DGTH</dc:creator>
  <cp:lastModifiedBy>Miroslav Vujičić</cp:lastModifiedBy>
  <cp:revision>2</cp:revision>
  <dcterms:created xsi:type="dcterms:W3CDTF">2023-11-14T19:35:00Z</dcterms:created>
  <dcterms:modified xsi:type="dcterms:W3CDTF">2023-11-14T19:35:00Z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b3682de964a42673e692edf9f84ff9fedd857ca8335179f0da69072fc81ea75e</vt:lpwstr>
  </property>
</Properties>
</file>