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2561FFD1" w:rsidR="00B65B08" w:rsidRPr="00D52AE8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sz w:val="18"/>
          <w:szCs w:val="18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:rsidRPr="00D42A04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2C08B892" w:rsidR="00B65B08" w:rsidRPr="00D42A04" w:rsidRDefault="002146C9" w:rsidP="00482F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Студијски програм:</w:t>
            </w:r>
            <w:r w:rsidR="00424158" w:rsidRPr="00D42A04"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="00424158" w:rsidRPr="00D42A04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OA</w:t>
            </w:r>
            <w:r w:rsidR="00424158" w:rsidRPr="00D42A0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 </w:t>
            </w:r>
            <w:r w:rsidR="00482F0F" w:rsidRPr="00D42A04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 xml:space="preserve">Туризам </w:t>
            </w:r>
          </w:p>
        </w:tc>
      </w:tr>
      <w:tr w:rsidR="00B65B08" w:rsidRPr="00D42A04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252BBCA0" w:rsidR="00B65B08" w:rsidRPr="00D42A04" w:rsidRDefault="00482F0F" w:rsidP="00482F0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Назив предмета: 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 xml:space="preserve">Енглески језик у туризму и угоститељству – нижи 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средњи ниво (А2)</w:t>
            </w:r>
          </w:p>
        </w:tc>
      </w:tr>
      <w:tr w:rsidR="00B65B08" w:rsidRPr="00D42A04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3EE1C7E8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Наставник/наставници</w:t>
            </w:r>
            <w:r w:rsidR="00482F0F" w:rsidRPr="00D42A04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:</w:t>
            </w:r>
            <w:r w:rsidR="00482F0F" w:rsidRPr="00D42A04">
              <w:rPr>
                <w:b/>
                <w:bCs/>
                <w:sz w:val="18"/>
                <w:szCs w:val="18"/>
              </w:rPr>
              <w:t xml:space="preserve"> </w:t>
            </w:r>
            <w:hyperlink r:id="rId7" w:history="1">
              <w:r w:rsidR="00482F0F" w:rsidRPr="00550751">
                <w:rPr>
                  <w:rStyle w:val="Hyperlink"/>
                  <w:rFonts w:ascii="Times New Roman" w:hAnsi="Times New Roman"/>
                  <w:bCs/>
                  <w:sz w:val="18"/>
                  <w:szCs w:val="18"/>
                </w:rPr>
                <w:t>Драгана Вуковић Б. Војновић</w:t>
              </w:r>
            </w:hyperlink>
            <w:r w:rsidR="00482F0F" w:rsidRPr="00D42A04">
              <w:rPr>
                <w:rFonts w:ascii="Times New Roman" w:hAnsi="Times New Roman"/>
                <w:bCs/>
                <w:sz w:val="18"/>
                <w:szCs w:val="18"/>
              </w:rPr>
              <w:t xml:space="preserve"> и </w:t>
            </w:r>
            <w:hyperlink r:id="rId8" w:history="1">
              <w:r w:rsidR="00482F0F" w:rsidRPr="00550751">
                <w:rPr>
                  <w:rStyle w:val="Hyperlink"/>
                  <w:rFonts w:ascii="Times New Roman" w:hAnsi="Times New Roman"/>
                  <w:bCs/>
                  <w:sz w:val="18"/>
                  <w:szCs w:val="18"/>
                </w:rPr>
                <w:t>Марија С. Нићин</w:t>
              </w:r>
            </w:hyperlink>
          </w:p>
        </w:tc>
      </w:tr>
      <w:tr w:rsidR="00B65B08" w:rsidRPr="00D42A04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77B5D606" w:rsidR="00B65B08" w:rsidRPr="00D42A04" w:rsidRDefault="002146C9" w:rsidP="00482F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Статус предмета:</w:t>
            </w:r>
            <w:r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82F0F"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обавезан </w:t>
            </w:r>
            <w:r w:rsidR="000A07B5"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на свим модулима </w:t>
            </w:r>
          </w:p>
        </w:tc>
      </w:tr>
      <w:tr w:rsidR="00B65B08" w:rsidRPr="00D42A04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10A59ECC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Број ЕСПБ:</w:t>
            </w:r>
            <w:r w:rsidR="00424158" w:rsidRPr="00D42A04">
              <w:rPr>
                <w:rFonts w:ascii="Times New Roman" w:eastAsia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="005C0D6F" w:rsidRPr="00D42A0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</w:t>
            </w:r>
          </w:p>
        </w:tc>
      </w:tr>
      <w:tr w:rsidR="00B65B08" w:rsidRPr="00D42A04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3C8CF845" w:rsidR="00B65B08" w:rsidRPr="00D42A04" w:rsidRDefault="002146C9" w:rsidP="00DE743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Услов: </w:t>
            </w:r>
            <w:r w:rsidR="00DE743A" w:rsidRPr="00D42A04">
              <w:rPr>
                <w:rFonts w:ascii="Times New Roman" w:hAnsi="Times New Roman"/>
                <w:sz w:val="18"/>
                <w:szCs w:val="18"/>
              </w:rPr>
              <w:t>Предзнање енглеског језика из претходног школовања на нивоу довољном за стицање компетенција предвиђен</w:t>
            </w:r>
            <w:r w:rsidR="00540F27" w:rsidRPr="00D42A04">
              <w:rPr>
                <w:rFonts w:ascii="Times New Roman" w:hAnsi="Times New Roman"/>
                <w:sz w:val="18"/>
                <w:szCs w:val="18"/>
              </w:rPr>
              <w:t>их исходима наставе (на нивоу А</w:t>
            </w:r>
            <w:r w:rsidR="00DE743A" w:rsidRPr="00D42A04">
              <w:rPr>
                <w:rFonts w:ascii="Times New Roman" w:hAnsi="Times New Roman"/>
                <w:sz w:val="18"/>
                <w:szCs w:val="18"/>
              </w:rPr>
              <w:t>2 Европског оквира за живе језике).</w:t>
            </w:r>
          </w:p>
        </w:tc>
      </w:tr>
      <w:tr w:rsidR="00B65B08" w:rsidRPr="00D42A04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6627A86B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Циљ предмета</w:t>
            </w:r>
          </w:p>
          <w:p w14:paraId="2A87B09D" w14:textId="1E870EE9" w:rsidR="00B65B08" w:rsidRPr="00D42A04" w:rsidRDefault="009E7121" w:rsidP="00751E65">
            <w:pPr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Циљ наставе је да студенти стекну о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перативна знања о енглеском језику у обиму и на нивоу предвиђеном програмским захтевима, а у складу са потребама студената 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туристичко-угоститељског профила. 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 Упознавање и овладавање 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основном 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лексиком неопходном за струку. Оспособљавање и мотивисање за активну и правилну употребу основних 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туристичко-угоститељских термина у професионалном окружењу и свакодневном животу. 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Ревизија 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основних 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>граматичких правила енглеског језика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и допуна већ стечених знања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>. Оспособљавање за примену тих правила у свакодневном раду и комуникацији.</w:t>
            </w:r>
            <w:r w:rsidR="00751E65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751E65" w:rsidRPr="00D42A04">
              <w:rPr>
                <w:rFonts w:ascii="Times New Roman" w:hAnsi="Times New Roman"/>
                <w:sz w:val="18"/>
                <w:szCs w:val="18"/>
              </w:rPr>
              <w:t xml:space="preserve">Студенти ће обрађивати језичке јединице усклађене са скалом Заједничког европског оквира за живе језике на </w:t>
            </w:r>
            <w:r w:rsidR="00751E65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А2</w:t>
            </w:r>
            <w:r w:rsidR="00751E65" w:rsidRPr="00D42A04">
              <w:rPr>
                <w:rFonts w:ascii="Times New Roman" w:hAnsi="Times New Roman"/>
                <w:sz w:val="18"/>
                <w:szCs w:val="18"/>
              </w:rPr>
              <w:t xml:space="preserve"> нивоу.</w:t>
            </w:r>
          </w:p>
        </w:tc>
      </w:tr>
      <w:tr w:rsidR="00B65B08" w:rsidRPr="00D42A04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38F3A0AA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Исход предмета </w:t>
            </w:r>
          </w:p>
          <w:p w14:paraId="03669044" w14:textId="6721EF8B" w:rsidR="00B65B08" w:rsidRPr="00D42A04" w:rsidRDefault="00EE7C68" w:rsidP="005E26C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По завршетку одслушано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г и савладаног </w:t>
            </w:r>
            <w:r w:rsidR="005E26C5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курса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студент </w:t>
            </w:r>
            <w:r w:rsidR="009D3E85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интерпретира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писане текстове и усмена излага</w:t>
            </w:r>
            <w:r w:rsidR="00271CF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ња из области струке, 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дискутује 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 темама из</w:t>
            </w:r>
            <w:r w:rsidR="00271CF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области струке,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комуницира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271CFD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у пословном окружењу,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пласира 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информације из области туризма и угоститељства у краћим писани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м и усменим формама, презентује </w:t>
            </w:r>
            <w:r w:rsidR="009D3E85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туристичку д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естинацију/хотел/ресторан/националну кух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ињу на енглеском језику, примењује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пређене граматичке контрукције</w:t>
            </w:r>
            <w:r w:rsidR="00533841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и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издваја </w:t>
            </w:r>
            <w:r w:rsidR="009D3E85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и категоризује </w:t>
            </w:r>
            <w:r w:rsidR="009911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кључне концепте (с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тварање ст</w:t>
            </w:r>
            <w:r w:rsidR="009D3E85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ручног вокабулара)</w:t>
            </w:r>
            <w:r w:rsidR="00533841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.</w:t>
            </w:r>
          </w:p>
        </w:tc>
      </w:tr>
      <w:tr w:rsidR="00B65B08" w:rsidRPr="00D42A04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1B7123" w14:textId="571B2EB9" w:rsidR="009911C3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Садржај предмета</w:t>
            </w:r>
          </w:p>
          <w:p w14:paraId="554A73B8" w14:textId="244638EE" w:rsidR="00F832DF" w:rsidRPr="00D42A04" w:rsidRDefault="00F832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 xml:space="preserve">Теоријска настава: </w:t>
            </w:r>
          </w:p>
          <w:p w14:paraId="55671EDF" w14:textId="167160A9" w:rsidR="003E4DF2" w:rsidRPr="00D42A04" w:rsidRDefault="00FC04C6" w:rsidP="0053384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hAnsi="Times New Roman"/>
                <w:sz w:val="18"/>
                <w:szCs w:val="18"/>
              </w:rPr>
              <w:t>Основне карактеристике општег енглеског језика и енглес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ког као језика струке</w:t>
            </w:r>
            <w:r w:rsidR="001C2663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. 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Г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лаголска времена </w:t>
            </w:r>
            <w:r w:rsidR="001C2663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(садашња и наративна времена). Употреба модалних глагола. 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М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>н</w:t>
            </w:r>
            <w:r w:rsidR="00D42A04" w:rsidRPr="00D42A04">
              <w:rPr>
                <w:rFonts w:ascii="Times New Roman" w:hAnsi="Times New Roman"/>
                <w:sz w:val="18"/>
                <w:szCs w:val="18"/>
              </w:rPr>
              <w:t xml:space="preserve">ожина именица 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и 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сложене именице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. 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О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>сновна употре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ба</w:t>
            </w:r>
            <w:r w:rsidR="00D42A04" w:rsidRPr="00D42A04">
              <w:rPr>
                <w:rFonts w:ascii="Times New Roman" w:hAnsi="Times New Roman"/>
                <w:sz w:val="18"/>
                <w:szCs w:val="18"/>
              </w:rPr>
              <w:t xml:space="preserve"> одређеног/неодређеног члана. 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П</w:t>
            </w:r>
            <w:r w:rsidR="00D42A04" w:rsidRPr="00D42A04">
              <w:rPr>
                <w:rFonts w:ascii="Times New Roman" w:hAnsi="Times New Roman"/>
                <w:sz w:val="18"/>
                <w:szCs w:val="18"/>
              </w:rPr>
              <w:t xml:space="preserve">оређење придева. Предлози. 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Б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ројеви</w:t>
            </w:r>
            <w:r w:rsidR="00533841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(основни, редни, датуми,</w:t>
            </w:r>
            <w:r w:rsidR="001C2663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мере). </w:t>
            </w:r>
            <w:r w:rsidR="00533841" w:rsidRPr="00D42A04">
              <w:rPr>
                <w:rFonts w:ascii="Times New Roman" w:hAnsi="Times New Roman"/>
                <w:sz w:val="18"/>
                <w:szCs w:val="18"/>
              </w:rPr>
              <w:t>П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>репознавање формалног и неформалног стила изражавања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. </w:t>
            </w:r>
            <w:r w:rsidR="00533841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Контрастирање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британског и америчког енглеског језика</w:t>
            </w:r>
            <w:r w:rsidR="001C2663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са акцентом на стручну лексику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. </w:t>
            </w:r>
            <w:r w:rsidR="00533841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У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питни облици и изрази формалне комуникације</w:t>
            </w:r>
            <w:r w:rsidR="00D42A04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. </w:t>
            </w:r>
            <w:r w:rsidR="003E4DF2" w:rsidRPr="00D42A04">
              <w:rPr>
                <w:rFonts w:ascii="Times New Roman" w:hAnsi="Times New Roman"/>
                <w:bCs/>
                <w:iCs/>
                <w:sz w:val="18"/>
                <w:szCs w:val="18"/>
              </w:rPr>
              <w:t>Поред општих туристичких и угоститељских садржаја, убацују се и</w:t>
            </w:r>
            <w:r w:rsidRPr="00D42A04">
              <w:rPr>
                <w:rFonts w:ascii="Times New Roman" w:hAnsi="Times New Roman"/>
                <w:bCs/>
                <w:iCs/>
                <w:sz w:val="18"/>
                <w:szCs w:val="18"/>
                <w:lang w:val="sr-Cyrl-RS"/>
              </w:rPr>
              <w:t xml:space="preserve"> садржаји</w:t>
            </w:r>
            <w:r w:rsidR="003E4DF2" w:rsidRPr="00D42A04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везани за специфичне модуле.</w:t>
            </w:r>
          </w:p>
          <w:p w14:paraId="1B9C52A4" w14:textId="77777777" w:rsidR="003E4DF2" w:rsidRPr="00D42A04" w:rsidRDefault="003664C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Практична настава:</w:t>
            </w:r>
            <w:r w:rsidR="003E4DF2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</w:t>
            </w:r>
          </w:p>
          <w:p w14:paraId="45869423" w14:textId="3E336128" w:rsidR="00A40773" w:rsidRPr="00D42A04" w:rsidRDefault="003E4DF2" w:rsidP="004912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Р</w:t>
            </w:r>
            <w:r w:rsidR="003664C3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ад у току предавања се комбинује са практичним задацима и вежбама с обзиром на специфичност самог предмета. Поени за практичну наставу се остварују кроз поене за активност у току предавања, семинарски рад и усмени испит</w:t>
            </w:r>
            <w:r w:rsidR="00FC04C6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 са циљем развијања језичких и комуникативних вештина</w:t>
            </w:r>
            <w:r w:rsidR="005E26C5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: 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опис и презентовање неког ресторана / дестинације / хотела или неке друге теме у складу са сп</w:t>
            </w:r>
            <w:r w:rsidR="00FC04C6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ецифичним модулом, </w:t>
            </w:r>
            <w:r w:rsidR="00FC04C6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представљање, идентификација особа, </w:t>
            </w:r>
            <w:r w:rsidR="00FC04C6" w:rsidRPr="00D42A04">
              <w:rPr>
                <w:rFonts w:ascii="Times New Roman" w:hAnsi="Times New Roman"/>
                <w:sz w:val="18"/>
                <w:szCs w:val="18"/>
              </w:rPr>
              <w:t>давање једноставних упутстава и команди, изражавање молби, извињењ</w:t>
            </w:r>
            <w:r w:rsidR="00FC04C6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а</w:t>
            </w:r>
            <w:r w:rsidR="00FC04C6" w:rsidRPr="00D42A04">
              <w:rPr>
                <w:rFonts w:ascii="Times New Roman" w:hAnsi="Times New Roman"/>
                <w:sz w:val="18"/>
                <w:szCs w:val="18"/>
              </w:rPr>
              <w:t>, давање и тражење информација и обавештења</w:t>
            </w:r>
            <w:r w:rsidR="00FC04C6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, попуњавање формулара, вршење резервације, описивање врста смештаја и услуга, опис итинерера.</w:t>
            </w:r>
            <w:r w:rsidR="00491283" w:rsidRPr="00D42A0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Студенти имају 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>прилику да разговарају у паровима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и групама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 на теме из туризма</w:t>
            </w:r>
            <w:r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, угоститељства</w:t>
            </w:r>
            <w:r w:rsidRPr="00D42A04">
              <w:rPr>
                <w:rFonts w:ascii="Times New Roman" w:hAnsi="Times New Roman"/>
                <w:sz w:val="18"/>
                <w:szCs w:val="18"/>
              </w:rPr>
              <w:t xml:space="preserve"> и савременог пословања.</w:t>
            </w:r>
          </w:p>
        </w:tc>
      </w:tr>
      <w:tr w:rsidR="00B65B08" w:rsidRPr="00D42A04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20A80AC0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  <w:t xml:space="preserve">Литература </w:t>
            </w:r>
          </w:p>
          <w:p w14:paraId="34E99914" w14:textId="57223090" w:rsidR="005C0D6F" w:rsidRPr="00D42A04" w:rsidRDefault="00BA04F7" w:rsidP="00DE743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Evans V., Dooley J., Garza V., Career Paths: Hotels and Catering, Express Publishing, 2018 (</w:t>
            </w: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прва половина књиге)</w:t>
            </w:r>
          </w:p>
          <w:p w14:paraId="03E85590" w14:textId="05601443" w:rsidR="00E64399" w:rsidRPr="00D42A04" w:rsidRDefault="00F83307" w:rsidP="00F83307">
            <w:pPr>
              <w:ind w:left="720" w:hanging="720"/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</w:pP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 xml:space="preserve">Morris, C., </w:t>
            </w:r>
            <w:r w:rsidR="0094162D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 xml:space="preserve">Flash on English for </w:t>
            </w: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Tourism</w:t>
            </w:r>
            <w:r w:rsidR="0094162D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 xml:space="preserve">, </w:t>
            </w:r>
            <w:r w:rsidR="004D1C34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Ernst Klett Sprachen</w:t>
            </w:r>
            <w:r w:rsidR="0094162D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 xml:space="preserve">, </w:t>
            </w: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2017</w:t>
            </w:r>
          </w:p>
          <w:p w14:paraId="2C145514" w14:textId="67609318" w:rsidR="005C0D6F" w:rsidRPr="00D42A04" w:rsidRDefault="004D1C34" w:rsidP="004D1C34">
            <w:pPr>
              <w:ind w:left="720" w:hanging="720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D42A04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sr-Cyrl-RS"/>
              </w:rPr>
              <w:t>Д</w:t>
            </w:r>
            <w:r w:rsidR="005C0D6F" w:rsidRPr="00D42A04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одатна литература</w:t>
            </w:r>
          </w:p>
          <w:p w14:paraId="377BBA54" w14:textId="77777777" w:rsidR="00264011" w:rsidRPr="00D42A04" w:rsidRDefault="004D1C34" w:rsidP="004D1C34">
            <w:pPr>
              <w:ind w:left="720" w:hanging="72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 xml:space="preserve">Redman S., Edwards L., English Vocabulary in Use – Intermediate, Cambridge University Press, 2017 </w:t>
            </w:r>
            <w:r w:rsidR="00264011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(одабрана </w:t>
            </w:r>
          </w:p>
          <w:p w14:paraId="1473D285" w14:textId="5C383CC5" w:rsidR="004D1C34" w:rsidRPr="00D42A04" w:rsidRDefault="00264011" w:rsidP="004D1C34">
            <w:pPr>
              <w:ind w:left="720" w:hanging="72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поглавља) </w:t>
            </w:r>
          </w:p>
          <w:p w14:paraId="36DFFE92" w14:textId="77777777" w:rsidR="00931E1D" w:rsidRPr="00D42A04" w:rsidRDefault="00C66910" w:rsidP="00931E1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Oxford Advanced Learner`s Dictionary, Oxford University Press, 2015</w:t>
            </w:r>
          </w:p>
          <w:p w14:paraId="138D9E07" w14:textId="77777777" w:rsidR="003664C3" w:rsidRPr="00D42A04" w:rsidRDefault="00C66910" w:rsidP="003664C3">
            <w:pPr>
              <w:ind w:left="720" w:hanging="720"/>
              <w:rPr>
                <w:rStyle w:val="a-size-extra-large"/>
                <w:rFonts w:ascii="Times New Roman" w:hAnsi="Times New Roman"/>
                <w:color w:val="0F1111"/>
                <w:sz w:val="18"/>
                <w:szCs w:val="18"/>
              </w:rPr>
            </w:pP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Murphy, R.</w:t>
            </w: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,</w:t>
            </w: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931E1D" w:rsidRPr="00D42A04">
              <w:rPr>
                <w:rStyle w:val="a-size-extra-large"/>
                <w:rFonts w:ascii="Times New Roman" w:hAnsi="Times New Roman"/>
                <w:color w:val="0F1111"/>
                <w:sz w:val="18"/>
                <w:szCs w:val="18"/>
              </w:rPr>
              <w:t>English Grammar in Use Book with Answers: A Self-Study Reference and</w:t>
            </w:r>
            <w:r w:rsidR="003664C3" w:rsidRPr="00D42A04">
              <w:rPr>
                <w:rStyle w:val="a-size-extra-large"/>
                <w:rFonts w:ascii="Times New Roman" w:hAnsi="Times New Roman"/>
                <w:color w:val="0F1111"/>
                <w:sz w:val="18"/>
                <w:szCs w:val="18"/>
              </w:rPr>
              <w:t xml:space="preserve"> Practice Book for Intermediate</w:t>
            </w:r>
          </w:p>
          <w:p w14:paraId="1B8B4E75" w14:textId="2CDEF6D3" w:rsidR="003664C3" w:rsidRPr="00D42A04" w:rsidRDefault="003664C3" w:rsidP="003664C3">
            <w:pPr>
              <w:ind w:left="720" w:hanging="72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Style w:val="a-size-extra-large"/>
                <w:rFonts w:ascii="Times New Roman" w:hAnsi="Times New Roman"/>
                <w:color w:val="0F1111"/>
                <w:sz w:val="18"/>
                <w:szCs w:val="18"/>
              </w:rPr>
              <w:t xml:space="preserve"> </w:t>
            </w:r>
            <w:r w:rsidR="00931E1D" w:rsidRPr="00D42A04">
              <w:rPr>
                <w:rStyle w:val="a-size-extra-large"/>
                <w:rFonts w:ascii="Times New Roman" w:hAnsi="Times New Roman"/>
                <w:color w:val="0F1111"/>
                <w:sz w:val="18"/>
                <w:szCs w:val="18"/>
              </w:rPr>
              <w:t>Learners of English</w:t>
            </w:r>
            <w:r w:rsidR="00931E1D" w:rsidRPr="00D42A04">
              <w:rPr>
                <w:rStyle w:val="a-size-extra-large"/>
                <w:rFonts w:ascii="Times New Roman" w:hAnsi="Times New Roman"/>
                <w:color w:val="0F1111"/>
                <w:sz w:val="18"/>
                <w:szCs w:val="18"/>
                <w:lang w:val="en-GB"/>
              </w:rPr>
              <w:t xml:space="preserve">, </w:t>
            </w:r>
            <w:r w:rsidR="00C66910" w:rsidRPr="00D42A0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CUP</w:t>
            </w:r>
            <w:r w:rsidR="00C66910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, 2</w:t>
            </w:r>
            <w:r w:rsidR="00931E1D"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en-GB"/>
              </w:rPr>
              <w:t>019</w:t>
            </w:r>
            <w:r w:rsidRPr="00D42A04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(одабрана поглавља) </w:t>
            </w:r>
          </w:p>
          <w:p w14:paraId="40DBA7AB" w14:textId="74E02754" w:rsidR="00B65B08" w:rsidRPr="00D42A04" w:rsidRDefault="00B65B08" w:rsidP="0094162D">
            <w:pP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</w:p>
        </w:tc>
      </w:tr>
      <w:tr w:rsidR="00B65B08" w:rsidRPr="00D42A04" w14:paraId="6FCD29D2" w14:textId="77777777" w:rsidTr="00D52AE8">
        <w:trPr>
          <w:trHeight w:val="241"/>
          <w:jc w:val="center"/>
        </w:trPr>
        <w:tc>
          <w:tcPr>
            <w:tcW w:w="3146" w:type="dxa"/>
            <w:vAlign w:val="center"/>
          </w:tcPr>
          <w:p w14:paraId="41498D08" w14:textId="77777777" w:rsidR="00D52AE8" w:rsidRPr="00D42A04" w:rsidRDefault="00D52AE8" w:rsidP="00D52A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1ECB1550" w14:textId="433AA2EC" w:rsidR="00707FDC" w:rsidRPr="00D42A04" w:rsidRDefault="002146C9" w:rsidP="00D52A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  <w:t>Број часова  активне наставе</w:t>
            </w:r>
            <w:r w:rsidR="00D52AE8"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  <w:t>:</w:t>
            </w:r>
            <w:r w:rsidR="00D52AE8"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3</w:t>
            </w:r>
          </w:p>
        </w:tc>
        <w:tc>
          <w:tcPr>
            <w:tcW w:w="3135" w:type="dxa"/>
            <w:gridSpan w:val="2"/>
          </w:tcPr>
          <w:p w14:paraId="36E66F53" w14:textId="77777777" w:rsidR="00D52AE8" w:rsidRPr="00D42A04" w:rsidRDefault="00D52AE8" w:rsidP="00D52A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6FFD6937" w14:textId="045B54C4" w:rsidR="00707FDC" w:rsidRPr="00D42A04" w:rsidRDefault="002146C9" w:rsidP="00D52A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  <w:t>Теоријска настава:</w:t>
            </w:r>
            <w:r w:rsidR="00D52AE8"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 xml:space="preserve"> 3</w:t>
            </w:r>
          </w:p>
        </w:tc>
        <w:tc>
          <w:tcPr>
            <w:tcW w:w="3495" w:type="dxa"/>
            <w:gridSpan w:val="2"/>
          </w:tcPr>
          <w:p w14:paraId="20B24A56" w14:textId="77777777" w:rsidR="005C0D6F" w:rsidRPr="00D42A04" w:rsidRDefault="005C0D6F" w:rsidP="00D52A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14:paraId="67BA43F0" w14:textId="4A3A3A96" w:rsidR="00707FDC" w:rsidRPr="00D42A04" w:rsidRDefault="002146C9" w:rsidP="00D52AE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  <w:t>Практична настава:</w:t>
            </w:r>
            <w:r w:rsidR="00D52AE8"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  <w:t xml:space="preserve"> </w:t>
            </w:r>
            <w:r w:rsidR="00D52AE8"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>---</w:t>
            </w:r>
          </w:p>
        </w:tc>
      </w:tr>
      <w:tr w:rsidR="00B65B08" w:rsidRPr="00D42A04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Методе извођења наставе</w:t>
            </w:r>
          </w:p>
          <w:p w14:paraId="6D66C058" w14:textId="41F5DDD1" w:rsidR="00B65B08" w:rsidRPr="00D42A04" w:rsidRDefault="00F832DF" w:rsidP="006E4F7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Дијалошка метода, метода пр</w:t>
            </w:r>
            <w:r w:rsidR="006E4F7C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актичних акти</w:t>
            </w: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вности (предавања се комбинују </w:t>
            </w:r>
            <w:r w:rsidR="006E4F7C"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 xml:space="preserve">са комуникативним интерактивним вежбама), примена </w:t>
            </w:r>
            <w:r w:rsidR="009E7121" w:rsidRPr="00D42A04">
              <w:rPr>
                <w:rFonts w:ascii="Times New Roman" w:hAnsi="Times New Roman"/>
                <w:sz w:val="18"/>
                <w:szCs w:val="18"/>
              </w:rPr>
              <w:t xml:space="preserve">мултимедијалних садржаја, </w:t>
            </w:r>
            <w:r w:rsidR="00DE743A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употреба платформи </w:t>
            </w:r>
            <w:r w:rsidR="00DE743A" w:rsidRPr="00D42A04">
              <w:rPr>
                <w:rFonts w:ascii="Times New Roman" w:hAnsi="Times New Roman"/>
                <w:sz w:val="18"/>
                <w:szCs w:val="18"/>
                <w:lang w:val="en-GB"/>
              </w:rPr>
              <w:t>Moodle</w:t>
            </w:r>
            <w:r w:rsidR="00DE743A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и</w:t>
            </w:r>
            <w:r w:rsidR="00DE743A" w:rsidRPr="00D42A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E743A" w:rsidRPr="00D42A04">
              <w:rPr>
                <w:rFonts w:ascii="Times New Roman" w:hAnsi="Times New Roman"/>
                <w:sz w:val="18"/>
                <w:szCs w:val="18"/>
                <w:lang w:val="en-GB"/>
              </w:rPr>
              <w:t>Microsoft</w:t>
            </w:r>
            <w:r w:rsidR="00DE743A" w:rsidRPr="00D42A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E743A" w:rsidRPr="00D42A04">
              <w:rPr>
                <w:rFonts w:ascii="Times New Roman" w:hAnsi="Times New Roman"/>
                <w:sz w:val="18"/>
                <w:szCs w:val="18"/>
                <w:lang w:val="en-GB"/>
              </w:rPr>
              <w:t>Teams</w:t>
            </w:r>
            <w:r w:rsidR="00BA04F7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>,</w:t>
            </w:r>
            <w:r w:rsidR="003553CD" w:rsidRPr="00D42A04">
              <w:rPr>
                <w:rFonts w:ascii="Times New Roman" w:hAnsi="Times New Roman"/>
                <w:sz w:val="18"/>
                <w:szCs w:val="18"/>
              </w:rPr>
              <w:t xml:space="preserve"> презентације и фотографије које илуструју одговарајући вокабулар као и видео клипови одговарајуће тематике</w:t>
            </w:r>
            <w:r w:rsidR="00BA04F7" w:rsidRPr="00D42A04">
              <w:rPr>
                <w:rFonts w:ascii="Times New Roman" w:hAnsi="Times New Roman"/>
                <w:sz w:val="18"/>
                <w:szCs w:val="18"/>
              </w:rPr>
              <w:t>.</w:t>
            </w:r>
            <w:r w:rsidR="006E4F7C" w:rsidRPr="00D42A04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Активно учествовање студената у настави. </w:t>
            </w:r>
          </w:p>
        </w:tc>
      </w:tr>
      <w:tr w:rsidR="00B65B08" w:rsidRPr="00D42A04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5E570591" w:rsidR="00B65B08" w:rsidRPr="00D42A04" w:rsidRDefault="002146C9" w:rsidP="005C0D6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Оцена  знања (максимални број поена 100)</w:t>
            </w:r>
            <w:r w:rsidR="005C0D6F" w:rsidRPr="00D42A04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B65B08" w:rsidRPr="00D42A04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25808619" w:rsidR="00B65B08" w:rsidRPr="00D42A04" w:rsidRDefault="005C0D6F" w:rsidP="005C0D6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b/>
                <w:sz w:val="18"/>
                <w:szCs w:val="18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6C4EDE6C" w:rsidR="00B65B08" w:rsidRPr="00D42A04" w:rsidRDefault="002146C9" w:rsidP="005C0D6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поена</w:t>
            </w:r>
          </w:p>
        </w:tc>
      </w:tr>
      <w:tr w:rsidR="00B65B08" w:rsidRPr="00D42A04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59F6F1B3" w:rsidR="00B65B08" w:rsidRPr="00D42A04" w:rsidRDefault="00E0145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50</w:t>
            </w:r>
          </w:p>
        </w:tc>
      </w:tr>
      <w:tr w:rsidR="00B65B08" w:rsidRPr="00D42A04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08ED233F" w:rsidR="00B65B08" w:rsidRPr="00D42A04" w:rsidRDefault="005C0D6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val="sr-Cyrl-RS"/>
              </w:rPr>
              <w:t>---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4F91E5D6" w:rsidR="00B65B08" w:rsidRPr="00D42A04" w:rsidRDefault="00E0145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10</w:t>
            </w:r>
          </w:p>
        </w:tc>
      </w:tr>
      <w:tr w:rsidR="00B65B08" w:rsidRPr="00D42A04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0D2FB13" w:rsidR="00B65B08" w:rsidRPr="00D42A04" w:rsidRDefault="00572D9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0C6DD346" w:rsidR="00B65B08" w:rsidRPr="00D42A0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D42A0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  <w:tr w:rsidR="00B65B08" w:rsidRPr="00D42A04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sz w:val="18"/>
                <w:szCs w:val="18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D42A0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D42A0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D42A0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D42A0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</w:p>
        </w:tc>
      </w:tr>
    </w:tbl>
    <w:p w14:paraId="7B137110" w14:textId="77777777" w:rsidR="00B65B08" w:rsidRPr="00D52AE8" w:rsidRDefault="00B65B08">
      <w:pPr>
        <w:rPr>
          <w:sz w:val="18"/>
          <w:szCs w:val="18"/>
        </w:rPr>
      </w:pPr>
    </w:p>
    <w:sectPr w:rsidR="00B65B08" w:rsidRPr="00D52AE8" w:rsidSect="00D52AE8">
      <w:pgSz w:w="11906" w:h="16838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48AF"/>
    <w:multiLevelType w:val="hybridMultilevel"/>
    <w:tmpl w:val="1FE60022"/>
    <w:lvl w:ilvl="0" w:tplc="8A36C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451463"/>
    <w:multiLevelType w:val="hybridMultilevel"/>
    <w:tmpl w:val="F5C635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720819">
    <w:abstractNumId w:val="2"/>
  </w:num>
  <w:num w:numId="2" w16cid:durableId="178546149">
    <w:abstractNumId w:val="1"/>
  </w:num>
  <w:num w:numId="3" w16cid:durableId="1908343340">
    <w:abstractNumId w:val="0"/>
  </w:num>
  <w:num w:numId="4" w16cid:durableId="1420368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A07B5"/>
    <w:rsid w:val="0011040D"/>
    <w:rsid w:val="001C2663"/>
    <w:rsid w:val="002146C9"/>
    <w:rsid w:val="00264011"/>
    <w:rsid w:val="00271CFD"/>
    <w:rsid w:val="00341CA0"/>
    <w:rsid w:val="003553CD"/>
    <w:rsid w:val="003664C3"/>
    <w:rsid w:val="003E4DF2"/>
    <w:rsid w:val="00424158"/>
    <w:rsid w:val="00445479"/>
    <w:rsid w:val="004759AE"/>
    <w:rsid w:val="00482F0F"/>
    <w:rsid w:val="00491283"/>
    <w:rsid w:val="004C575D"/>
    <w:rsid w:val="004D1C34"/>
    <w:rsid w:val="00533841"/>
    <w:rsid w:val="00540F27"/>
    <w:rsid w:val="00550751"/>
    <w:rsid w:val="00572D92"/>
    <w:rsid w:val="005C0D6F"/>
    <w:rsid w:val="005E26C5"/>
    <w:rsid w:val="005F4DF3"/>
    <w:rsid w:val="006672FC"/>
    <w:rsid w:val="006E4F7C"/>
    <w:rsid w:val="00707FDC"/>
    <w:rsid w:val="00751E65"/>
    <w:rsid w:val="00931E1D"/>
    <w:rsid w:val="0094162D"/>
    <w:rsid w:val="009911C3"/>
    <w:rsid w:val="009D3E85"/>
    <w:rsid w:val="009E7121"/>
    <w:rsid w:val="00A40773"/>
    <w:rsid w:val="00B30490"/>
    <w:rsid w:val="00B65B08"/>
    <w:rsid w:val="00BA04F7"/>
    <w:rsid w:val="00C66910"/>
    <w:rsid w:val="00D42A04"/>
    <w:rsid w:val="00D52AE8"/>
    <w:rsid w:val="00DE743A"/>
    <w:rsid w:val="00E01455"/>
    <w:rsid w:val="00E64399"/>
    <w:rsid w:val="00E67062"/>
    <w:rsid w:val="00EE7C68"/>
    <w:rsid w:val="00F1643A"/>
    <w:rsid w:val="00F832DF"/>
    <w:rsid w:val="00F83307"/>
    <w:rsid w:val="00F953D2"/>
    <w:rsid w:val="00FC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uiPriority w:val="99"/>
    <w:unhideWhenUsed/>
    <w:rsid w:val="00DE743A"/>
    <w:rPr>
      <w:color w:val="0563C1"/>
      <w:u w:val="single"/>
    </w:rPr>
  </w:style>
  <w:style w:type="character" w:customStyle="1" w:styleId="a-size-extra-large">
    <w:name w:val="a-size-extra-large"/>
    <w:basedOn w:val="DefaultParagraphFont"/>
    <w:rsid w:val="00931E1D"/>
  </w:style>
  <w:style w:type="character" w:styleId="UnresolvedMention">
    <w:name w:val="Unresolved Mention"/>
    <w:basedOn w:val="DefaultParagraphFont"/>
    <w:uiPriority w:val="99"/>
    <w:semiHidden/>
    <w:unhideWhenUsed/>
    <w:rsid w:val="005507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Marija%20Nic&#769;in.docx" TargetMode="External"/><Relationship Id="rId3" Type="http://schemas.openxmlformats.org/officeDocument/2006/relationships/numbering" Target="numbering.xml"/><Relationship Id="rId7" Type="http://schemas.openxmlformats.org/officeDocument/2006/relationships/hyperlink" Target="../../Standard%209/Tabela%209.1a%20-%20Knjiga%20nastavnika/Dragana%20Vukovic&#769;%20Vojnovic&#769;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5E171ED7-F2E1-460A-9686-D17D5EBA4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2023-11-14T19:25:00Z</dcterms:created>
  <dcterms:modified xsi:type="dcterms:W3CDTF">2023-11-14T19:25:00Z</dcterms:modified>
</cp:coreProperties>
</file>