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Иновације у настави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Положен испит из предмета Методика наставе географије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код студената / будућих наставника развије проблемски и критички начин мишљења у објашњавању објеката, појава и процеса у природи и друштву, такође, треба да оспособе ученике на уочавање узрочно-каузалних веза коришћењем нових, модерних и савремених метода, облика рада и алата. Циљ је оспособити студенте да применом нових и иновативних метода обезбеде максималну активност ученика у смислу њиховог истраживачког и самосталног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ће бити оспособљени да дефинишу активно учење и активну наставу, те да усвоје знање о могућностима примене нових, савремених и модерних метода, облика наставе и алата. 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Развиће способности за примену интерактивне наставе као дидактичког модела организације васпитно-образовног рада у којем доминира интеракција као доминантан однос међу учесника васпитно-образовног рада и процеса интерактивног учења у усвајању садржаја који су предвиђени програмом наставе и учења.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Биће оспособљени да обликују и примењују мапе ума у настави, израђене ручно или уз помоћ специјалних програма. Биће оспособљени да користе рачунар код посебних облика наставе географије и укажу на предности које има његова примена. Знаће да користе Интернет, програме PowerPoint, Prezi, Purpose games, Hot Potatoes и друге, код различитих облика наставе и различитих облика рада.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Креираће и држаће наставу по концепту изокренуте учионице и знаже да закључују и интегришу овај облик рада са дебатом на часу. Биће оспособљени да обликују, израђују и примењују различите географске игре у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наставе.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Улога рачунара у настави уопште. Настава применом рачунара. Избор наставог софтвера. Садашњи услови коришћења рачунара у настави. Искуства других земаља. Различите могућности примене рачунара у настави.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Примена Power Point-a за обраду градива и за проверу знања. Примена програма Прези за израду презентација за наставу.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Значај мултимедије у настави уопште. Улога и значај специјализованих облика мултимедије.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Мапе ума у настави географије – појам и израда.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Појам, врсте и начини активације у различитим облицима рада у настави географије, применом игре у настави. Учионица као теaтар, 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и 8. Појам интерактивне наставе. Облици интерактивне наставе који би се посебно обрадили: егземпларна настава, респонсибилна настава, рад у пару у интерактивној настави, интерактивно учење у стваралачкој настави, програмирана настава у интерактивној настави, интерактивно учење у проблемској настави, интерактивно учење путем открића, активна настава, интерактивна настава различитих нивоа сложености, интерактивно учење симетричном интеракцијом и кооперативно учење у интерактивној настави.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и примена пројектне наставе.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Изокренута учионица.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Дебата на часу као облик рада.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Алати за сарадњу и дељење.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Системи за управљање учењем.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Пројектна настава.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Настава на даљину и онлајн настава (е-learning).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Израда Power Point и Prezi презентације за наставни час, обраде новог градива и час понављања и утврђивања. Рад који се односи на интерактивну наставу ће бити организован у комбинацији предавања и практичног рада самих студената, где би биле организоване различите креативне радионице. Израда и примена mапа ума. Појам и израда материјала за iзврнуту учионицу. Дебата. Практично коришћење алата за сарадњу идељење, као и система за управљање учењем. Израда мини пројеката за pројектну наставу.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3"/>
              </w:numPr>
              <w:ind w:left="176" w:hanging="17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Џигурски Анђелија, Ђукичин Вучковић Смиљана, Ивановић Бибић Љубица, Миланковић Јованов Јелена (2021). Иновације у настави географије. Департман за географију, туризам и хотелијерство, Нови Сад, 1-129.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http://www.dgt.uns.ac.rs/dokumentacija/udzbenici/inovacije_u_nastavi_geografije.pdf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3"/>
              </w:numPr>
              <w:ind w:left="176" w:hanging="17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Анђелија, 2002. Настава географије у основним и средњим школама, приручник за студенте и наставнике. Универзитет у Новом Саду, ПМФ, ДГТХ, Нови Сад.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 и др. Предавања се комбинују са комуникативним, интерактивним вежбама, а од студената се очекује активно учешће у настави.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9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Relationship Id="rId7" Type="http://schemas.openxmlformats.org/officeDocument/2006/relationships/hyperlink" Target="http://../Prilog%208.2.%20Knjiga%20nastavnika/Djukicin%20Vuckovic%20Smiljana.docx" TargetMode="External"/><Relationship Id="rId8" Type="http://schemas.openxmlformats.org/officeDocument/2006/relationships/hyperlink" Target="http://www.dgt.uns.ac.rs/dokumentacija/udzbenici/inovacije_u_nastavi_geografij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