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Туристичка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Кристина Кошић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са развојним путем  и основним појмовима туризма, уз представљање разлика између савременог туризма и аналогних појава у прошлости. Дефинисање туризма и упознавање са основним принципима и условима за развој туризма. Циљ је да се студенти упознају са теоријским основама туристичке географије: са предметом проучавања, методама, основним појмовима и категоријама туризма, његовим функцијама.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успешном завршетку овог курса, студент ће бити у стању да идентификује, оцени и рангира факторе који утичу на туристичка кретања. Класификоваће облике туристичких кретања и факторе туристичке понуде. Биће у стању да критички просуђује о туристичкој валоризацији појединих туристичких локалитета. 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Проучавање основних појмова и домена истраживања туристичке географије, дефинисање појмова туристе и туризма, основних облика кретања. Упознавање са основним функцијама туризма, проучавање фактора туристичких кретања и утврђивање њиховог дејства на туристичка места. Основни облици кретања, мотивски облици кретања, географски облици кретања, социолошки облици кретања;  Комуникативни фактори, рецептивни фактори; Појам и структурни елементи туристичке регије; Развој туризма у Србији.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Извори статистичке  грађе за туризам, Контрактивна и дисперзивна зона Србије, Мотивски облици туризма, Сезоналност промета, Просечна дужина боравка, просечна искоришћеност капацитета, семинарски рад.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Лазић, Л., Кошић, К. 2007. Туристичка географија, уџбеник, Природно-математички факултет, Департман за географију, туризам и хотелијерство, Нови Сад. ISBN: 86-7031-123-7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текстуална метода, илустративно-демонстративна метода уз коришћење компјутера и видео пројектора.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