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:rsidRPr="001D4C45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6A70C288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1D4C45"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 w:rsidRPr="001D4C45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8C687F" w:rsidRPr="001D4C45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МАС</w:t>
            </w:r>
            <w:r w:rsidR="00424158" w:rsidRPr="001D4C4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E5228F" w:rsidRPr="001D4C45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Туризам</w:t>
            </w:r>
          </w:p>
        </w:tc>
      </w:tr>
      <w:tr w:rsidR="00B65B08" w:rsidRPr="001D4C45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30AE418E" w:rsidR="00B65B08" w:rsidRPr="001D4C45" w:rsidRDefault="002146C9" w:rsidP="00E5228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8C687F" w:rsidRPr="001D4C45">
              <w:rPr>
                <w:rFonts w:ascii="Times New Roman" w:hAnsi="Times New Roman"/>
                <w:b/>
                <w:bCs/>
                <w:sz w:val="20"/>
                <w:szCs w:val="20"/>
              </w:rPr>
              <w:t>Пословни и академски енглески jезик</w:t>
            </w:r>
          </w:p>
        </w:tc>
      </w:tr>
      <w:tr w:rsidR="00B65B08" w:rsidRPr="001D4C45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3DD5A639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1D4C45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 w:rsidRPr="001D4C45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E5228F" w:rsidRPr="0063717E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Драгана Б. Вуковић Војновић</w:t>
              </w:r>
            </w:hyperlink>
          </w:p>
        </w:tc>
      </w:tr>
      <w:tr w:rsidR="00B65B08" w:rsidRPr="001D4C45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3BF8036E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en-US"/>
              </w:rPr>
            </w:pPr>
            <w:r w:rsidRPr="001D4C45">
              <w:rPr>
                <w:rFonts w:ascii="Times New Roman" w:eastAsia="Times New Roman" w:hAnsi="Times New Roman"/>
                <w:b/>
                <w:sz w:val="20"/>
                <w:szCs w:val="20"/>
              </w:rPr>
              <w:t>Статус предмета:</w:t>
            </w:r>
            <w:r w:rsidR="00E5228F" w:rsidRPr="001D4C45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8C687F" w:rsidRPr="001D4C45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изборни</w:t>
            </w:r>
            <w:r w:rsidR="00B356E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Х, Т, ЛТ, АТ</w:t>
            </w:r>
          </w:p>
        </w:tc>
      </w:tr>
      <w:tr w:rsidR="00B65B08" w:rsidRPr="001D4C45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1929EE84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1D4C45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 w:rsidRPr="001D4C45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A1163C" w:rsidRPr="001D4C45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6</w:t>
            </w:r>
          </w:p>
        </w:tc>
      </w:tr>
      <w:tr w:rsidR="00B65B08" w:rsidRPr="001D4C45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41A4A24C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1D4C4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816D42" w:rsidRPr="001D4C4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претходно </w:t>
            </w:r>
            <w:r w:rsidR="00A1163C" w:rsidRPr="001D4C4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постигнут ниво знања минимално Б2+</w:t>
            </w:r>
          </w:p>
        </w:tc>
      </w:tr>
      <w:tr w:rsidR="00B65B08" w:rsidRPr="001D4C45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Pr="001D4C45" w:rsidRDefault="002146C9" w:rsidP="00C4444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4C45">
              <w:rPr>
                <w:rFonts w:ascii="Times New Roman" w:hAnsi="Times New Roman"/>
                <w:b/>
                <w:bCs/>
                <w:sz w:val="20"/>
                <w:szCs w:val="20"/>
              </w:rPr>
              <w:t>Циљ предмета</w:t>
            </w:r>
          </w:p>
          <w:p w14:paraId="2A87B09D" w14:textId="5C30C255" w:rsidR="00B65B08" w:rsidRPr="001D4C45" w:rsidRDefault="00C4444F" w:rsidP="00C4444F">
            <w:pPr>
              <w:rPr>
                <w:rFonts w:ascii="Times New Roman" w:hAnsi="Times New Roman"/>
                <w:sz w:val="20"/>
                <w:szCs w:val="20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Усвајање и примена</w:t>
            </w:r>
            <w:r w:rsidR="00A1163C" w:rsidRPr="001D4C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7A16" w:rsidRPr="001D4C45">
              <w:rPr>
                <w:rFonts w:ascii="Times New Roman" w:hAnsi="Times New Roman"/>
                <w:sz w:val="20"/>
                <w:szCs w:val="20"/>
              </w:rPr>
              <w:t xml:space="preserve">кључне </w:t>
            </w:r>
            <w:r w:rsidR="00A1163C" w:rsidRPr="001D4C45">
              <w:rPr>
                <w:rFonts w:ascii="Times New Roman" w:hAnsi="Times New Roman"/>
                <w:sz w:val="20"/>
                <w:szCs w:val="20"/>
              </w:rPr>
              <w:t>академске и пословне терминологије</w:t>
            </w:r>
            <w:r w:rsidR="00337A16" w:rsidRPr="001D4C45">
              <w:rPr>
                <w:rFonts w:ascii="Times New Roman" w:hAnsi="Times New Roman"/>
                <w:sz w:val="20"/>
                <w:szCs w:val="20"/>
              </w:rPr>
              <w:t xml:space="preserve">, стила писменог и усменог изражавања, и особина метадискурса академског и пословног енглеског језика. </w:t>
            </w:r>
            <w:r w:rsidR="00A1163C" w:rsidRPr="001D4C45">
              <w:rPr>
                <w:rFonts w:ascii="Times New Roman" w:hAnsi="Times New Roman"/>
                <w:sz w:val="20"/>
                <w:szCs w:val="20"/>
              </w:rPr>
              <w:t xml:space="preserve">Оспособљавање студената </w:t>
            </w:r>
            <w:r w:rsidR="0039035A">
              <w:rPr>
                <w:rFonts w:ascii="Times New Roman" w:hAnsi="Times New Roman"/>
                <w:sz w:val="20"/>
                <w:szCs w:val="20"/>
                <w:lang w:val="sr-Cyrl-RS"/>
              </w:rPr>
              <w:t>з</w:t>
            </w:r>
            <w:r w:rsidR="00A1163C" w:rsidRPr="001D4C45">
              <w:rPr>
                <w:rFonts w:ascii="Times New Roman" w:hAnsi="Times New Roman"/>
                <w:sz w:val="20"/>
                <w:szCs w:val="20"/>
              </w:rPr>
              <w:t xml:space="preserve">а мобилност у европском и међународном универзитетском и пословном </w:t>
            </w:r>
            <w:r w:rsidR="001A268E" w:rsidRPr="001D4C45">
              <w:rPr>
                <w:rFonts w:ascii="Times New Roman" w:hAnsi="Times New Roman"/>
                <w:sz w:val="20"/>
                <w:szCs w:val="20"/>
              </w:rPr>
              <w:t>контексту</w:t>
            </w:r>
            <w:r w:rsidR="00A1163C" w:rsidRPr="001D4C4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37A16" w:rsidRPr="001D4C45">
              <w:rPr>
                <w:rFonts w:ascii="Times New Roman" w:hAnsi="Times New Roman"/>
                <w:sz w:val="20"/>
                <w:szCs w:val="20"/>
              </w:rPr>
              <w:t xml:space="preserve"> интеркултурну комуникацију</w:t>
            </w:r>
            <w:r w:rsidR="00A1163C" w:rsidRPr="001D4C45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337A16" w:rsidRPr="001D4C45">
              <w:rPr>
                <w:rFonts w:ascii="Times New Roman" w:hAnsi="Times New Roman"/>
                <w:sz w:val="20"/>
                <w:szCs w:val="20"/>
              </w:rPr>
              <w:t xml:space="preserve">успешну </w:t>
            </w:r>
            <w:r w:rsidR="00A1163C" w:rsidRPr="001D4C45">
              <w:rPr>
                <w:rFonts w:ascii="Times New Roman" w:hAnsi="Times New Roman"/>
                <w:sz w:val="20"/>
                <w:szCs w:val="20"/>
              </w:rPr>
              <w:t>презентациј</w:t>
            </w:r>
            <w:r w:rsidR="0039035A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="00A1163C" w:rsidRPr="001D4C45">
              <w:rPr>
                <w:rFonts w:ascii="Times New Roman" w:hAnsi="Times New Roman"/>
                <w:sz w:val="20"/>
                <w:szCs w:val="20"/>
              </w:rPr>
              <w:t xml:space="preserve"> националне културе и личних достигнућа у иностранству</w:t>
            </w:r>
            <w:r w:rsidR="00337A16" w:rsidRPr="001D4C45">
              <w:rPr>
                <w:rFonts w:ascii="Times New Roman" w:hAnsi="Times New Roman"/>
                <w:sz w:val="20"/>
                <w:szCs w:val="20"/>
              </w:rPr>
              <w:t xml:space="preserve"> у међ</w:t>
            </w:r>
            <w:r w:rsidR="0039035A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="00337A16" w:rsidRPr="001D4C45">
              <w:rPr>
                <w:rFonts w:ascii="Times New Roman" w:hAnsi="Times New Roman"/>
                <w:sz w:val="20"/>
                <w:szCs w:val="20"/>
              </w:rPr>
              <w:t>народном академском и пословном окружењу</w:t>
            </w:r>
            <w:r w:rsidR="00A1163C" w:rsidRPr="001D4C45">
              <w:rPr>
                <w:rFonts w:ascii="Times New Roman" w:hAnsi="Times New Roman"/>
                <w:sz w:val="20"/>
                <w:szCs w:val="20"/>
              </w:rPr>
              <w:t>. Подстиче се самостално учење, развијање стратегије учења и провера знања. Усвајање језичких елемената, функционалних израза и вокабулара у складу са потребама струке</w:t>
            </w: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у академском окружењу.</w:t>
            </w:r>
            <w:r w:rsidR="00A1163C" w:rsidRPr="001D4C4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65B08" w:rsidRPr="001D4C45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1031A77D" w14:textId="72DF4059" w:rsidR="00A1163C" w:rsidRPr="001D4C45" w:rsidRDefault="00A1163C" w:rsidP="00A116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D4C45">
              <w:rPr>
                <w:rFonts w:ascii="Times New Roman" w:hAnsi="Times New Roman"/>
                <w:sz w:val="20"/>
                <w:szCs w:val="20"/>
              </w:rPr>
              <w:t>На основу одслушаног и наученог садржаја предмета студент треба да има развијен</w:t>
            </w:r>
            <w:r w:rsidR="009747AB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F30F3F" w14:textId="79B49CFA" w:rsidR="00A1163C" w:rsidRPr="001D4C45" w:rsidRDefault="00A1163C" w:rsidP="00A1163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4C45">
              <w:rPr>
                <w:rFonts w:ascii="Times New Roman" w:hAnsi="Times New Roman"/>
                <w:sz w:val="20"/>
                <w:szCs w:val="20"/>
              </w:rPr>
              <w:t>1. опште способности: препознавање</w:t>
            </w:r>
            <w:r w:rsidR="001A268E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овладавање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 особина</w:t>
            </w:r>
            <w:r w:rsidR="001A268E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ма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 академског језика и пословног језика</w:t>
            </w:r>
            <w:r w:rsidR="00C4444F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(резиме, есеј, извештај, предлог пројекта, презентација)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, брза интерпретација и критичка анализа стручних текстова,  усвајања правила академског писања у оквиру струке, овладавање анализом говорног и писаног дискурса и изражавања у академском </w:t>
            </w:r>
            <w:r w:rsidR="00974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пословном 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окружењу, </w:t>
            </w:r>
            <w:r w:rsidR="00C4444F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аутономност у учењу, 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>овладавање тимским радом у пару и групи.</w:t>
            </w:r>
          </w:p>
          <w:p w14:paraId="03669044" w14:textId="1C70423C" w:rsidR="00B65B08" w:rsidRPr="007B2A0B" w:rsidRDefault="00A1163C" w:rsidP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D4C45">
              <w:rPr>
                <w:rFonts w:ascii="Times New Roman" w:hAnsi="Times New Roman"/>
                <w:sz w:val="20"/>
                <w:szCs w:val="20"/>
              </w:rPr>
              <w:t xml:space="preserve">2. предметно-специфичне способности: препознавање особина стила и структуре стручних текстова на енглеском језику из подручја туризма, </w:t>
            </w:r>
            <w:r w:rsidR="001A268E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хотелијерства, 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>менаџмента и маркетинга, развијеност вештине кохерентног и адекватног писања текстова различитих жанрова релевантних за струку</w:t>
            </w: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- </w:t>
            </w:r>
            <w:r w:rsidR="00944AF0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есеј, </w:t>
            </w: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резиме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44AF0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извештај - </w:t>
            </w: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анализа графичког приказа података (опис табела, трендова и сл. у енглеском језику),  </w:t>
            </w:r>
            <w:r w:rsidR="00944AF0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бизнис план, </w:t>
            </w: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развијање критичког мишљења и </w:t>
            </w:r>
            <w:r w:rsidR="00DA0AE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адекватно </w:t>
            </w: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образлагање аргумената у енглеском језику. </w:t>
            </w:r>
            <w:r w:rsidR="00944AF0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Израда презенатације и усмено презентаовање одабране теме из пословног енглеског - представљање бизнис плана и бизнис идеје или СВОТ анализа постојеће компаније.  </w:t>
            </w:r>
            <w:r w:rsidR="00C4444F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Примена претходно наученог и надограђеног знања ст</w:t>
            </w:r>
            <w:r w:rsidR="007B2A0B">
              <w:rPr>
                <w:rFonts w:ascii="Times New Roman" w:hAnsi="Times New Roman"/>
                <w:sz w:val="20"/>
                <w:szCs w:val="20"/>
                <w:lang w:val="sr-Cyrl-RS"/>
              </w:rPr>
              <w:t>р</w:t>
            </w:r>
            <w:r w:rsidR="00C4444F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учне лексике и функционално</w:t>
            </w:r>
            <w:r w:rsidR="007B2A0B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="00C4444F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граматичких израза на Б2+/ Ц1 нивоу. </w:t>
            </w:r>
            <w:r w:rsidR="00936A68">
              <w:rPr>
                <w:rFonts w:ascii="Times New Roman" w:hAnsi="Times New Roman"/>
                <w:sz w:val="20"/>
                <w:szCs w:val="20"/>
                <w:lang w:val="sr-Cyrl-RS"/>
              </w:rPr>
              <w:t>Оспособљеност за</w:t>
            </w: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>потреб</w:t>
            </w:r>
            <w:r w:rsidR="00936A68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 речника, учествовање у дискусијама</w:t>
            </w:r>
            <w:r w:rsidR="00944AF0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критичко размишљање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>,  неформална комуникација у академском и професионалном окружењу.</w:t>
            </w:r>
          </w:p>
        </w:tc>
      </w:tr>
      <w:tr w:rsidR="00B65B08" w:rsidRPr="001D4C45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176F82A1" w14:textId="73B8785B" w:rsidR="006538ED" w:rsidRPr="001D4C45" w:rsidRDefault="00D1300A" w:rsidP="00C164B3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D4C45">
              <w:rPr>
                <w:rFonts w:ascii="Times New Roman" w:hAnsi="Times New Roman"/>
                <w:b/>
                <w:bCs/>
                <w:sz w:val="20"/>
                <w:szCs w:val="20"/>
              </w:rPr>
              <w:t>Теоријска настава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6538ED" w:rsidRPr="001D4C45">
              <w:rPr>
                <w:rFonts w:ascii="Times New Roman" w:hAnsi="Times New Roman"/>
                <w:sz w:val="20"/>
                <w:szCs w:val="20"/>
              </w:rPr>
              <w:t xml:space="preserve">контрастирање 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>особин</w:t>
            </w:r>
            <w:r w:rsidR="006538ED" w:rsidRPr="001D4C45">
              <w:rPr>
                <w:rFonts w:ascii="Times New Roman" w:hAnsi="Times New Roman"/>
                <w:sz w:val="20"/>
                <w:szCs w:val="20"/>
              </w:rPr>
              <w:t>а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 пословног и академског енглеског језика са матерњим језиком</w:t>
            </w:r>
            <w:r w:rsidR="006538ED" w:rsidRPr="001D4C45">
              <w:rPr>
                <w:rFonts w:ascii="Times New Roman" w:hAnsi="Times New Roman"/>
                <w:sz w:val="20"/>
                <w:szCs w:val="20"/>
              </w:rPr>
              <w:t xml:space="preserve"> (сличности и разлике)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, културолошки аспекти </w:t>
            </w:r>
            <w:r w:rsidR="00E34C8F" w:rsidRPr="001D4C45">
              <w:rPr>
                <w:rFonts w:ascii="Times New Roman" w:hAnsi="Times New Roman"/>
                <w:sz w:val="20"/>
                <w:szCs w:val="20"/>
              </w:rPr>
              <w:t>енглеског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 језика струке</w:t>
            </w:r>
            <w:r w:rsidR="00E34C8F" w:rsidRPr="001D4C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 Анализа стручних текстова са аспекта примарног (опште разумевање, предвиђање,  </w:t>
            </w:r>
            <w:r w:rsidRPr="001D4C45">
              <w:rPr>
                <w:rFonts w:ascii="Times New Roman" w:hAnsi="Times New Roman"/>
                <w:i/>
                <w:iCs/>
                <w:sz w:val="20"/>
                <w:szCs w:val="20"/>
              </w:rPr>
              <w:t>topic sentence, skimming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,  и др.) и секундарног нивоа (критичко читање, утврђивање специфичних садржаја, давање примера). </w:t>
            </w:r>
            <w:r w:rsidR="00E34C8F" w:rsidRPr="001D4C45">
              <w:rPr>
                <w:rFonts w:ascii="Times New Roman" w:hAnsi="Times New Roman"/>
                <w:sz w:val="20"/>
                <w:szCs w:val="20"/>
              </w:rPr>
              <w:t xml:space="preserve">Анализа аудио-визуелних форми стручних предавања на теме које су у фокусу интересовања студената у склопу одабраног модула, као и анализа усмених аудио-визуелних презентација пословних и предузетничких идеја (из проверених </w:t>
            </w:r>
            <w:r w:rsidR="00C164B3" w:rsidRPr="001D4C45">
              <w:rPr>
                <w:rFonts w:ascii="Times New Roman" w:hAnsi="Times New Roman"/>
                <w:sz w:val="20"/>
                <w:szCs w:val="20"/>
              </w:rPr>
              <w:t xml:space="preserve">слободно доступних онлајн </w:t>
            </w:r>
            <w:r w:rsidR="00E34C8F" w:rsidRPr="001D4C45">
              <w:rPr>
                <w:rFonts w:ascii="Times New Roman" w:hAnsi="Times New Roman"/>
                <w:sz w:val="20"/>
                <w:szCs w:val="20"/>
              </w:rPr>
              <w:t>извора  нпр. Stan</w:t>
            </w:r>
            <w:r w:rsidR="00C164B3" w:rsidRPr="001D4C45">
              <w:rPr>
                <w:rFonts w:ascii="Times New Roman" w:hAnsi="Times New Roman"/>
                <w:sz w:val="20"/>
                <w:szCs w:val="20"/>
              </w:rPr>
              <w:t>f</w:t>
            </w:r>
            <w:r w:rsidR="00E34C8F" w:rsidRPr="001D4C45">
              <w:rPr>
                <w:rFonts w:ascii="Times New Roman" w:hAnsi="Times New Roman"/>
                <w:sz w:val="20"/>
                <w:szCs w:val="20"/>
              </w:rPr>
              <w:t>ord Graduate School of Business</w:t>
            </w:r>
            <w:r w:rsidR="00C164B3" w:rsidRPr="001D4C45">
              <w:rPr>
                <w:rFonts w:ascii="Times New Roman" w:hAnsi="Times New Roman"/>
                <w:sz w:val="20"/>
                <w:szCs w:val="20"/>
              </w:rPr>
              <w:t>)</w:t>
            </w:r>
            <w:r w:rsidR="00C164B3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. </w:t>
            </w:r>
            <w:r w:rsidR="002B4714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Навођење туђих речи и </w:t>
            </w:r>
            <w:r w:rsidR="000C3DCB">
              <w:rPr>
                <w:rFonts w:ascii="Times New Roman" w:hAnsi="Times New Roman"/>
                <w:sz w:val="20"/>
                <w:szCs w:val="20"/>
                <w:lang w:val="sr-Cyrl-RS"/>
              </w:rPr>
              <w:t>парафразирање</w:t>
            </w:r>
            <w:r w:rsidR="002B4714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 академском писању. </w:t>
            </w:r>
            <w:r w:rsidR="005D51E0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Препознавање садржајних </w:t>
            </w:r>
            <w:r w:rsidR="00C51C31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целина усменог излагања као и адекватних израза за организацију излагања. </w:t>
            </w:r>
            <w:r w:rsidR="00C164B3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Кроз анализу писане и усмене комуникације долази се до одређених особености академског и пословног језика у функционално-граматичком, лексичком и комуникативном аспекту.</w:t>
            </w:r>
          </w:p>
          <w:p w14:paraId="291D6F5E" w14:textId="77777777" w:rsidR="006538ED" w:rsidRPr="001D4C45" w:rsidRDefault="006538ED" w:rsidP="00C164B3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721B8F1" w14:textId="4C3116BC" w:rsidR="00D10556" w:rsidRPr="001D4C45" w:rsidRDefault="00D1300A" w:rsidP="00D10556">
            <w:pPr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C3DCB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Практична настава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517062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примена стечених теоријских знања кроз израду усмених и писмених задатака у контексту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 академск</w:t>
            </w:r>
            <w:r w:rsidR="00517062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 и пословн</w:t>
            </w:r>
            <w:r w:rsidR="00517062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 комуникације у </w:t>
            </w:r>
            <w:r w:rsidRPr="001D4C45">
              <w:rPr>
                <w:rFonts w:ascii="Times New Roman" w:hAnsi="Times New Roman"/>
                <w:sz w:val="20"/>
                <w:szCs w:val="20"/>
              </w:rPr>
              <w:t xml:space="preserve">туризму и </w:t>
            </w:r>
            <w:r w:rsidR="00BC7AD1">
              <w:rPr>
                <w:rFonts w:ascii="Times New Roman" w:hAnsi="Times New Roman"/>
                <w:sz w:val="20"/>
                <w:szCs w:val="20"/>
                <w:lang w:val="sr-Cyrl-RS"/>
              </w:rPr>
              <w:t>хотелијерству</w:t>
            </w:r>
          </w:p>
          <w:p w14:paraId="18C66829" w14:textId="5009132E" w:rsidR="00D10556" w:rsidRPr="001D4C45" w:rsidRDefault="00D10556" w:rsidP="00D105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- д</w:t>
            </w:r>
            <w:r w:rsidR="007C7A75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етаљна анализа</w:t>
            </w:r>
            <w:r w:rsidR="00D1300A" w:rsidRPr="001D4C45">
              <w:rPr>
                <w:rFonts w:ascii="Times New Roman" w:hAnsi="Times New Roman"/>
                <w:sz w:val="20"/>
                <w:szCs w:val="20"/>
              </w:rPr>
              <w:t xml:space="preserve"> структуре и жанровских карактеристика текстова - организација текста, реченице, одломка и поглавља</w:t>
            </w:r>
          </w:p>
          <w:p w14:paraId="1019B689" w14:textId="5C64A9BE" w:rsidR="00D10556" w:rsidRPr="001D4C45" w:rsidRDefault="00D10556" w:rsidP="00D10556">
            <w:pPr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- </w:t>
            </w:r>
            <w:r w:rsidR="00D1300A" w:rsidRPr="001D4C45">
              <w:rPr>
                <w:rFonts w:ascii="Times New Roman" w:hAnsi="Times New Roman"/>
                <w:sz w:val="20"/>
                <w:szCs w:val="20"/>
              </w:rPr>
              <w:t>примена одговарајућег регистра</w:t>
            </w:r>
            <w:r w:rsidR="007C7A75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са циљем самосталне израде сличних писаних форми </w:t>
            </w:r>
          </w:p>
          <w:p w14:paraId="3771B0AC" w14:textId="77777777" w:rsidR="00D10556" w:rsidRPr="001D4C45" w:rsidRDefault="00D10556" w:rsidP="00D10556">
            <w:pPr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- п</w:t>
            </w:r>
            <w:r w:rsidR="005D51E0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римена</w:t>
            </w:r>
            <w:r w:rsidR="006538ED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одређених метадискурсних маркера карактеристичних за академско усмено и писмено изражавање. </w:t>
            </w: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-- п</w:t>
            </w:r>
            <w:r w:rsidR="005D51E0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римена адекватне лексике у академском и пословном контексту - специфичне колокације, фразни глаголи, изрази, творба речи, метафоре и идиоми</w:t>
            </w:r>
          </w:p>
          <w:p w14:paraId="6CA8D6B0" w14:textId="77777777" w:rsidR="00D10556" w:rsidRPr="001D4C45" w:rsidRDefault="00D10556" w:rsidP="00D10556">
            <w:pPr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- п</w:t>
            </w:r>
            <w:r w:rsidR="005D51E0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римена сложених функционално граматичких структура реченице - партиципске клаузе, метадискурсни маркери, адекватна примена претходо стечених знања (времена, кондиционали и сл.)</w:t>
            </w:r>
          </w:p>
          <w:p w14:paraId="0FD99790" w14:textId="6C8293D0" w:rsidR="00C3443A" w:rsidRPr="001D4C45" w:rsidRDefault="00D10556" w:rsidP="00D10556">
            <w:pPr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="00E0771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="005D51E0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декватна примена правописа</w:t>
            </w:r>
          </w:p>
          <w:p w14:paraId="636121F4" w14:textId="023B3156" w:rsidR="00C3443A" w:rsidRPr="001D4C45" w:rsidRDefault="00C3443A" w:rsidP="00C3443A">
            <w:pPr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- писање есеј</w:t>
            </w:r>
            <w:r w:rsidR="00BB7BE7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на актуелне теме из туризма и </w:t>
            </w:r>
            <w:r w:rsidR="00BB7BE7">
              <w:rPr>
                <w:rFonts w:ascii="Times New Roman" w:hAnsi="Times New Roman"/>
                <w:sz w:val="20"/>
                <w:szCs w:val="20"/>
                <w:lang w:val="sr-Cyrl-RS"/>
              </w:rPr>
              <w:t>хотелијерства</w:t>
            </w:r>
          </w:p>
          <w:p w14:paraId="2D816DB3" w14:textId="77777777" w:rsidR="00C3443A" w:rsidRPr="001D4C45" w:rsidRDefault="00C3443A" w:rsidP="00C3443A">
            <w:pPr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- писање извештаја и описивање графикона</w:t>
            </w:r>
          </w:p>
          <w:p w14:paraId="5D2DBEE0" w14:textId="482059C4" w:rsidR="00C3443A" w:rsidRPr="001D4C45" w:rsidRDefault="00C3443A" w:rsidP="00C3443A">
            <w:pPr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>- писање резимеа научног рада или кратких видео предавања</w:t>
            </w:r>
          </w:p>
          <w:p w14:paraId="29981DFF" w14:textId="7A1D4620" w:rsidR="00C3443A" w:rsidRPr="001D4C45" w:rsidRDefault="00C3443A" w:rsidP="00C3443A">
            <w:pPr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(нпр. https://www.ted.com/talks/chris_mcknett_the_investment_logic_for_sustainability</w:t>
            </w:r>
            <w:r w:rsidR="00BB7BE7"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</w:p>
          <w:p w14:paraId="7CF46E3F" w14:textId="7AA9348F" w:rsidR="00DE17DF" w:rsidRPr="001D4C45" w:rsidRDefault="00C3443A" w:rsidP="00D10556">
            <w:pPr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- </w:t>
            </w:r>
            <w:r w:rsidR="00D1300A" w:rsidRPr="001D4C45">
              <w:rPr>
                <w:rFonts w:ascii="Times New Roman" w:hAnsi="Times New Roman"/>
                <w:sz w:val="20"/>
                <w:szCs w:val="20"/>
              </w:rPr>
              <w:t>Пр</w:t>
            </w:r>
            <w:r w:rsidR="00BB7BE7">
              <w:rPr>
                <w:rFonts w:ascii="Times New Roman" w:hAnsi="Times New Roman"/>
                <w:sz w:val="20"/>
                <w:szCs w:val="20"/>
                <w:lang w:val="sr-Cyrl-RS"/>
              </w:rPr>
              <w:t>е</w:t>
            </w:r>
            <w:r w:rsidR="00DE17DF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зентација бизнис идеје или </w:t>
            </w:r>
            <w:r w:rsidR="00BB7BE7">
              <w:rPr>
                <w:rFonts w:ascii="Times New Roman" w:hAnsi="Times New Roman"/>
                <w:sz w:val="20"/>
                <w:szCs w:val="20"/>
                <w:lang w:val="sr-Cyrl-RS"/>
              </w:rPr>
              <w:t>СВОТ</w:t>
            </w:r>
            <w:r w:rsidR="00DE17DF"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анализа постојеће компаније</w:t>
            </w:r>
          </w:p>
          <w:p w14:paraId="45869423" w14:textId="162B603C" w:rsidR="00B65B08" w:rsidRPr="001D4C45" w:rsidRDefault="00DE17DF" w:rsidP="00DE17DF">
            <w:pPr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- Дискутовање о актуелним темама и трендовима у туризму и хотелијерству. </w:t>
            </w:r>
            <w:r w:rsidR="002146C9" w:rsidRPr="001D4C45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</w:p>
        </w:tc>
      </w:tr>
      <w:tr w:rsidR="00B65B08" w:rsidRPr="001D4C45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874E37A" w14:textId="77777777" w:rsidR="00241CA9" w:rsidRPr="001D4C45" w:rsidRDefault="002146C9" w:rsidP="00241C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6C7EF28D" w14:textId="4DFCB803" w:rsidR="00241CA9" w:rsidRPr="001D4C45" w:rsidRDefault="00241CA9" w:rsidP="00241C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iCs/>
                <w:sz w:val="20"/>
                <w:szCs w:val="20"/>
                <w:lang w:val="sr-Cyrl-RS" w:eastAsia="sr-Latn-CS"/>
              </w:rPr>
              <w:lastRenderedPageBreak/>
              <w:t xml:space="preserve">1. </w:t>
            </w:r>
            <w:r w:rsidR="00F9013B" w:rsidRPr="001D4C45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 xml:space="preserve">Вуковић Војновић, Д. </w:t>
            </w:r>
            <w:r w:rsidR="00F9013B" w:rsidRPr="001D4C4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GB" w:eastAsia="sr-Latn-CS"/>
              </w:rPr>
              <w:t>Business and Academic English</w:t>
            </w:r>
            <w:r w:rsidR="001B0423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GB" w:eastAsia="sr-Latn-CS"/>
              </w:rPr>
              <w:t xml:space="preserve">. </w:t>
            </w:r>
            <w:r w:rsidR="001B0423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 w:eastAsia="sr-Latn-CS"/>
              </w:rPr>
              <w:t>Ауторизована скрипта</w:t>
            </w:r>
            <w:r w:rsidR="00F9013B" w:rsidRPr="001D4C45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 xml:space="preserve"> (у припреми)</w:t>
            </w:r>
          </w:p>
          <w:p w14:paraId="0FB17938" w14:textId="6758A238" w:rsidR="00241CA9" w:rsidRPr="001D4C45" w:rsidRDefault="00E07719" w:rsidP="00241C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2</w:t>
            </w:r>
            <w:r w:rsidR="00241CA9" w:rsidRPr="001D4C45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. </w:t>
            </w:r>
            <w:r w:rsidR="00F9013B" w:rsidRPr="001D4C45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Mascall, B</w:t>
            </w:r>
            <w:r w:rsidR="00F9013B" w:rsidRPr="001D4C45">
              <w:rPr>
                <w:rFonts w:ascii="Times New Roman" w:eastAsia="Times New Roman" w:hAnsi="Times New Roman"/>
                <w:iCs/>
                <w:sz w:val="20"/>
                <w:szCs w:val="20"/>
                <w:lang w:val="sr-Latn-CS" w:eastAsia="sr-Latn-CS"/>
              </w:rPr>
              <w:t xml:space="preserve">. </w:t>
            </w:r>
            <w:r w:rsidR="00F9013B" w:rsidRPr="001D4C4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Latn-CS" w:eastAsia="sr-Latn-CS"/>
              </w:rPr>
              <w:t>Business Vocabulary in Use</w:t>
            </w:r>
            <w:r w:rsidR="00F9013B" w:rsidRPr="001D4C45">
              <w:rPr>
                <w:rFonts w:ascii="Times New Roman" w:eastAsia="Times New Roman" w:hAnsi="Times New Roman"/>
                <w:iCs/>
                <w:sz w:val="20"/>
                <w:szCs w:val="20"/>
                <w:lang w:val="sr-Latn-CS" w:eastAsia="sr-Latn-CS"/>
              </w:rPr>
              <w:t xml:space="preserve"> - advanced</w:t>
            </w:r>
            <w:r w:rsidR="00F9013B" w:rsidRPr="001D4C45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, CUP</w:t>
            </w:r>
          </w:p>
          <w:p w14:paraId="5D262BAB" w14:textId="25C0EF2C" w:rsidR="00F9013B" w:rsidRPr="001D4C45" w:rsidRDefault="00241CA9" w:rsidP="00241C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 xml:space="preserve">3. </w:t>
            </w:r>
            <w:r w:rsidR="00F9013B" w:rsidRPr="001D4C45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Glasman-Deal, H.</w:t>
            </w:r>
            <w:r w:rsidR="00F9013B" w:rsidRPr="001D4C45">
              <w:rPr>
                <w:rFonts w:ascii="Times New Roman" w:eastAsia="Times New Roman" w:hAnsi="Times New Roman"/>
                <w:sz w:val="20"/>
                <w:szCs w:val="20"/>
                <w:lang w:val="sr-Cyrl-RS" w:eastAsia="sr-Latn-CS"/>
              </w:rPr>
              <w:t xml:space="preserve">, </w:t>
            </w:r>
            <w:r w:rsidR="00F9013B" w:rsidRPr="001D4C45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  <w:r w:rsidR="00F9013B" w:rsidRPr="001D4C45">
              <w:rPr>
                <w:rFonts w:ascii="Times New Roman" w:eastAsia="Times New Roman" w:hAnsi="Times New Roman"/>
                <w:i/>
                <w:sz w:val="20"/>
                <w:szCs w:val="20"/>
                <w:lang w:val="sr-Latn-CS" w:eastAsia="sr-Latn-CS"/>
              </w:rPr>
              <w:t>Science Research Writing for Non-native Speakers of English</w:t>
            </w:r>
            <w:r w:rsidR="00F9013B" w:rsidRPr="001D4C45">
              <w:rPr>
                <w:rFonts w:ascii="Times New Roman" w:eastAsia="Times New Roman" w:hAnsi="Times New Roman"/>
                <w:sz w:val="20"/>
                <w:szCs w:val="20"/>
                <w:lang w:val="sr-Latn-CS" w:eastAsia="sr-Latn-CS"/>
              </w:rPr>
              <w:t>, London, ICP</w:t>
            </w:r>
          </w:p>
          <w:p w14:paraId="53749D25" w14:textId="77777777" w:rsidR="00241CA9" w:rsidRPr="001D4C45" w:rsidRDefault="00241CA9" w:rsidP="00241C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4. </w:t>
            </w:r>
            <w:r w:rsidRPr="00E07719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val="en-US"/>
              </w:rPr>
              <w:t>Academic Word List</w:t>
            </w: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 http://www.uefap.com/vocab/select/awl.htm</w:t>
            </w:r>
          </w:p>
          <w:p w14:paraId="7EE167ED" w14:textId="63B343E6" w:rsidR="00241CA9" w:rsidRPr="001D4C45" w:rsidRDefault="00241CA9" w:rsidP="00241C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5. Mol. H</w:t>
            </w: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Pr="001D4C45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1D4C4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Latn-CS"/>
              </w:rPr>
              <w:t>English for Tourism</w:t>
            </w:r>
            <w:r w:rsidRPr="001D4C4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1D4C4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and Hospitality in Higher Education Studies</w:t>
            </w:r>
            <w:r w:rsidRPr="001D4C4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 xml:space="preserve">, </w:t>
            </w:r>
            <w:r w:rsidRPr="001D4C45">
              <w:rPr>
                <w:rFonts w:ascii="Times New Roman" w:eastAsia="Times New Roman" w:hAnsi="Times New Roman"/>
                <w:iCs/>
                <w:sz w:val="20"/>
                <w:szCs w:val="20"/>
                <w:lang w:val="en-US"/>
              </w:rPr>
              <w:t>2008, Garnet Education</w:t>
            </w:r>
          </w:p>
          <w:p w14:paraId="285CE004" w14:textId="3230A90A" w:rsidR="00241CA9" w:rsidRPr="001D4C45" w:rsidRDefault="00241CA9" w:rsidP="00241C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 w:eastAsia="en-GB"/>
              </w:rPr>
            </w:pPr>
            <w:r w:rsidRPr="001D4C4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</w:t>
            </w:r>
            <w:r w:rsidRPr="001D4C45"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  <w:t xml:space="preserve">. </w:t>
            </w:r>
            <w:r w:rsidRPr="001D4C45">
              <w:rPr>
                <w:rFonts w:ascii="Times New Roman" w:hAnsi="Times New Roman"/>
                <w:i/>
                <w:iCs/>
                <w:sz w:val="20"/>
                <w:szCs w:val="20"/>
                <w:lang w:val="en-GB" w:eastAsia="en-GB"/>
              </w:rPr>
              <w:t>Oxford English Serbian Student’s Dictionary</w:t>
            </w:r>
            <w:r w:rsidRPr="001D4C45">
              <w:rPr>
                <w:rFonts w:ascii="Times New Roman" w:hAnsi="Times New Roman"/>
                <w:sz w:val="20"/>
                <w:szCs w:val="20"/>
                <w:lang w:val="en-GB" w:eastAsia="en-GB"/>
              </w:rPr>
              <w:t>, OUP</w:t>
            </w:r>
          </w:p>
          <w:p w14:paraId="0E0AC91B" w14:textId="7CE6B53A" w:rsidR="00241CA9" w:rsidRPr="001D4C45" w:rsidRDefault="00241CA9" w:rsidP="00241C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 w:eastAsia="en-GB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7.  </w:t>
            </w:r>
            <w:r w:rsidRPr="001D4C45">
              <w:rPr>
                <w:rFonts w:ascii="Times New Roman" w:hAnsi="Times New Roman"/>
                <w:i/>
                <w:iCs/>
                <w:sz w:val="20"/>
                <w:szCs w:val="20"/>
                <w:lang w:val="en-GB" w:eastAsia="en-GB"/>
              </w:rPr>
              <w:t>Oxford Practice Grammar Advanced</w:t>
            </w:r>
            <w:r w:rsidRPr="001D4C4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https://elt.oup.com/student/practicegrammar/?cc=rs&amp;selLanguage=en</w:t>
            </w:r>
          </w:p>
          <w:p w14:paraId="4ED1C781" w14:textId="1BF222EF" w:rsidR="00241CA9" w:rsidRPr="001D4C45" w:rsidRDefault="00241CA9" w:rsidP="00241C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 w:eastAsia="en-GB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8. </w:t>
            </w:r>
            <w:r w:rsidRPr="00E07719">
              <w:rPr>
                <w:rFonts w:ascii="Times New Roman" w:hAnsi="Times New Roman"/>
                <w:i/>
                <w:iCs/>
                <w:sz w:val="20"/>
                <w:szCs w:val="20"/>
                <w:lang w:val="en-GB" w:eastAsia="en-GB"/>
              </w:rPr>
              <w:t>Grammar and Vocabulary for Advanced</w:t>
            </w:r>
            <w:r w:rsidRPr="001D4C45">
              <w:rPr>
                <w:rFonts w:ascii="Times New Roman" w:hAnsi="Times New Roman"/>
                <w:sz w:val="20"/>
                <w:szCs w:val="20"/>
                <w:lang w:val="en-GB" w:eastAsia="en-GB"/>
              </w:rPr>
              <w:t>, Cambridge University Press, additional materials https://www.cambridge.es/en/catalogue/exams/supplementary-material/grammar-and-vocabulary-for/advanced/resources</w:t>
            </w:r>
          </w:p>
          <w:p w14:paraId="60DF90A1" w14:textId="458373BC" w:rsidR="00241CA9" w:rsidRPr="001D4C45" w:rsidRDefault="00241CA9" w:rsidP="00241C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 w:eastAsia="en-GB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9. </w:t>
            </w:r>
            <w:r w:rsidRPr="001D4C45">
              <w:rPr>
                <w:rFonts w:ascii="Times New Roman" w:hAnsi="Times New Roman"/>
                <w:i/>
                <w:iCs/>
                <w:sz w:val="20"/>
                <w:szCs w:val="20"/>
                <w:lang w:val="en-GB" w:eastAsia="en-GB"/>
              </w:rPr>
              <w:t>Collins Online Dictionary</w:t>
            </w:r>
            <w:r w:rsidRPr="001D4C4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https://www.collinsdictionary.com/</w:t>
            </w:r>
          </w:p>
          <w:p w14:paraId="7BBC587C" w14:textId="3D776E8E" w:rsidR="00241CA9" w:rsidRPr="001D4C45" w:rsidRDefault="00241CA9" w:rsidP="00241C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 w:eastAsia="en-GB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10. </w:t>
            </w:r>
            <w:r w:rsidRPr="001D4C45">
              <w:rPr>
                <w:rFonts w:ascii="Times New Roman" w:hAnsi="Times New Roman"/>
                <w:i/>
                <w:iCs/>
                <w:sz w:val="20"/>
                <w:szCs w:val="20"/>
                <w:lang w:val="en-GB" w:eastAsia="en-GB"/>
              </w:rPr>
              <w:t>Online Collocation Dictionary</w:t>
            </w:r>
            <w:r w:rsidRPr="001D4C45">
              <w:rPr>
                <w:rFonts w:ascii="Times New Roman" w:hAnsi="Times New Roman"/>
                <w:sz w:val="20"/>
                <w:szCs w:val="20"/>
                <w:lang w:val="en-GB" w:eastAsia="en-GB"/>
              </w:rPr>
              <w:t xml:space="preserve"> https://www.freecollocation.com/</w:t>
            </w:r>
          </w:p>
          <w:p w14:paraId="1B0D039A" w14:textId="08368458" w:rsidR="00241CA9" w:rsidRPr="001D4C45" w:rsidRDefault="00241CA9" w:rsidP="00241C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1D4C45">
              <w:rPr>
                <w:rFonts w:ascii="Times New Roman" w:hAnsi="Times New Roman"/>
                <w:sz w:val="20"/>
                <w:szCs w:val="20"/>
                <w:lang w:val="sr-Latn-RS" w:eastAsia="en-GB"/>
              </w:rPr>
              <w:t>11</w:t>
            </w:r>
            <w:r w:rsidRPr="001D4C45">
              <w:rPr>
                <w:rFonts w:ascii="Times New Roman" w:hAnsi="Times New Roman"/>
                <w:sz w:val="20"/>
                <w:szCs w:val="20"/>
                <w:lang w:val="en-US" w:eastAsia="en-GB"/>
              </w:rPr>
              <w:t xml:space="preserve">. </w:t>
            </w:r>
            <w:r w:rsidRPr="001D4C45">
              <w:rPr>
                <w:rFonts w:ascii="Times New Roman" w:hAnsi="Times New Roman"/>
                <w:sz w:val="20"/>
                <w:szCs w:val="20"/>
                <w:lang w:val="sr-Cyrl-RS" w:eastAsia="en-GB"/>
              </w:rPr>
              <w:t xml:space="preserve">Други аутентични електронски извори (нпр. </w:t>
            </w:r>
            <w:r w:rsidRPr="001D4C4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https://www.unwto.org/</w:t>
            </w:r>
            <w:r w:rsidRPr="001D4C4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 xml:space="preserve">; </w:t>
            </w:r>
            <w:r w:rsidRPr="001D4C4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https://www.unesco.org/en</w:t>
            </w:r>
            <w:r w:rsidRPr="001D4C4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en-US"/>
              </w:rPr>
              <w:t>)</w:t>
            </w:r>
          </w:p>
          <w:p w14:paraId="40DBA7AB" w14:textId="5D4FF0ED" w:rsidR="00B65B08" w:rsidRPr="001D4C45" w:rsidRDefault="00B65B08" w:rsidP="00241C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9013B" w:rsidRPr="001D4C45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B7E7E96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Број часова  активне наставе</w:t>
            </w:r>
          </w:p>
          <w:p w14:paraId="1ECB1550" w14:textId="6B31F7E2" w:rsidR="00707FDC" w:rsidRPr="001D4C45" w:rsidRDefault="00F901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135" w:type="dxa"/>
            <w:gridSpan w:val="2"/>
          </w:tcPr>
          <w:p w14:paraId="18CEF7A0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6FFD6937" w14:textId="5BADCA36" w:rsidR="00707FDC" w:rsidRPr="001D4C45" w:rsidRDefault="00F901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495" w:type="dxa"/>
            <w:gridSpan w:val="2"/>
          </w:tcPr>
          <w:p w14:paraId="3733B2A8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67BA43F0" w14:textId="0EEA0C19" w:rsidR="00707FDC" w:rsidRPr="001D4C45" w:rsidRDefault="00F901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2</w:t>
            </w:r>
          </w:p>
        </w:tc>
      </w:tr>
      <w:tr w:rsidR="00B65B08" w:rsidRPr="001D4C45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150FD3C9" w14:textId="77777777" w:rsidR="00241CA9" w:rsidRPr="001D4C45" w:rsidRDefault="00241CA9" w:rsidP="00241C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D4C45">
              <w:rPr>
                <w:rFonts w:ascii="Times New Roman" w:hAnsi="Times New Roman"/>
                <w:sz w:val="20"/>
                <w:szCs w:val="20"/>
              </w:rPr>
              <w:t xml:space="preserve">Предавања се комбинују са комуникативним, интерактивним вежбама уз примену рачунара и мултимедијалних садржаја, дебата и дискусија, употреба платформи Moodle и Microsoft Teams. </w:t>
            </w:r>
            <w:r w:rsidRPr="001D4C4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Виртуелна сарадња са партнерским установама и тимска израда задатака у међународном окружењу. </w:t>
            </w:r>
          </w:p>
          <w:p w14:paraId="6D66C058" w14:textId="1B3C827D" w:rsidR="00B65B08" w:rsidRPr="001D4C45" w:rsidRDefault="00241CA9" w:rsidP="00241CA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1D4C45">
              <w:rPr>
                <w:rFonts w:ascii="Times New Roman" w:hAnsi="Times New Roman"/>
                <w:sz w:val="20"/>
                <w:szCs w:val="20"/>
              </w:rPr>
              <w:t>Од студената се очекује активно учешће у настави и критичко размишљање.</w:t>
            </w:r>
          </w:p>
        </w:tc>
      </w:tr>
      <w:tr w:rsidR="00B65B08" w:rsidRPr="001D4C45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2812184F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CF064E" w:rsidRPr="001D4C45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2AA4D58A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5C28C665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</w:rPr>
              <w:t>поена</w:t>
            </w:r>
          </w:p>
        </w:tc>
      </w:tr>
      <w:tr w:rsidR="00CF064E" w:rsidRPr="001D4C45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2451C912" w:rsidR="00B65B08" w:rsidRPr="001D4C45" w:rsidRDefault="0012104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30</w:t>
            </w:r>
          </w:p>
        </w:tc>
      </w:tr>
      <w:tr w:rsidR="00CF064E" w:rsidRPr="001D4C45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1AB7CCD4" w:rsidR="00B65B08" w:rsidRPr="001D4C45" w:rsidRDefault="0012104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30</w:t>
            </w:r>
          </w:p>
        </w:tc>
      </w:tr>
      <w:tr w:rsidR="00CF064E" w:rsidRPr="001D4C45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2D4332AC" w:rsidR="00B65B08" w:rsidRPr="001D4C45" w:rsidRDefault="0012104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3</w:t>
            </w:r>
            <w:r w:rsidR="002146C9" w:rsidRPr="001D4C45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Pr="001D4C45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CF064E" w:rsidRPr="001D4C45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bCs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1323EEFF" w:rsidR="00B65B08" w:rsidRPr="001D4C45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Pr="001D4C45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Pr="001D4C45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B65B08" w:rsidRPr="001D4C45" w14:paraId="1867BAC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BF17023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sz w:val="20"/>
                <w:szCs w:val="20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B65B08" w:rsidRPr="001D4C45" w14:paraId="43B7BE7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E74D90D" w14:textId="77777777" w:rsidR="00B65B08" w:rsidRPr="001D4C4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D4C45">
              <w:rPr>
                <w:rFonts w:ascii="Times New Roman" w:eastAsia="Times New Roman" w:hAnsi="Times New Roman"/>
                <w:sz w:val="20"/>
                <w:szCs w:val="20"/>
              </w:rPr>
              <w:t>*максимална дужна 2 странице А4 формата</w:t>
            </w:r>
          </w:p>
        </w:tc>
      </w:tr>
    </w:tbl>
    <w:p w14:paraId="7B137110" w14:textId="77777777" w:rsidR="00B65B08" w:rsidRPr="001D4C45" w:rsidRDefault="00B65B08">
      <w:pPr>
        <w:rPr>
          <w:rFonts w:ascii="Times New Roman" w:hAnsi="Times New Roman"/>
          <w:sz w:val="20"/>
          <w:szCs w:val="20"/>
        </w:rPr>
      </w:pPr>
    </w:p>
    <w:sectPr w:rsidR="00B65B08" w:rsidRPr="001D4C45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71F22"/>
    <w:multiLevelType w:val="hybridMultilevel"/>
    <w:tmpl w:val="0324D3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759743">
    <w:abstractNumId w:val="2"/>
  </w:num>
  <w:num w:numId="2" w16cid:durableId="201482599">
    <w:abstractNumId w:val="1"/>
  </w:num>
  <w:num w:numId="3" w16cid:durableId="1237397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C3DCB"/>
    <w:rsid w:val="000E2F18"/>
    <w:rsid w:val="0011040D"/>
    <w:rsid w:val="0012104D"/>
    <w:rsid w:val="00142118"/>
    <w:rsid w:val="001A268E"/>
    <w:rsid w:val="001B0398"/>
    <w:rsid w:val="001B0423"/>
    <w:rsid w:val="001D4C45"/>
    <w:rsid w:val="002146C9"/>
    <w:rsid w:val="00241CA9"/>
    <w:rsid w:val="002941E3"/>
    <w:rsid w:val="002B4714"/>
    <w:rsid w:val="00337A16"/>
    <w:rsid w:val="00341CA0"/>
    <w:rsid w:val="0039035A"/>
    <w:rsid w:val="00424158"/>
    <w:rsid w:val="004B02DC"/>
    <w:rsid w:val="00511A14"/>
    <w:rsid w:val="00517062"/>
    <w:rsid w:val="005D51E0"/>
    <w:rsid w:val="0063717E"/>
    <w:rsid w:val="006538ED"/>
    <w:rsid w:val="00707FDC"/>
    <w:rsid w:val="007B2A0B"/>
    <w:rsid w:val="007C7A75"/>
    <w:rsid w:val="007F7DE4"/>
    <w:rsid w:val="00816D42"/>
    <w:rsid w:val="008C687F"/>
    <w:rsid w:val="00936A68"/>
    <w:rsid w:val="00944AF0"/>
    <w:rsid w:val="009747AB"/>
    <w:rsid w:val="00A1163C"/>
    <w:rsid w:val="00B356E0"/>
    <w:rsid w:val="00B65B08"/>
    <w:rsid w:val="00BB7BE7"/>
    <w:rsid w:val="00BC7AD1"/>
    <w:rsid w:val="00BF5287"/>
    <w:rsid w:val="00C164B3"/>
    <w:rsid w:val="00C3443A"/>
    <w:rsid w:val="00C4444F"/>
    <w:rsid w:val="00C51C31"/>
    <w:rsid w:val="00C53E45"/>
    <w:rsid w:val="00CF064E"/>
    <w:rsid w:val="00D10556"/>
    <w:rsid w:val="00D1300A"/>
    <w:rsid w:val="00DA0AEF"/>
    <w:rsid w:val="00DB63EC"/>
    <w:rsid w:val="00DE17DF"/>
    <w:rsid w:val="00E07719"/>
    <w:rsid w:val="00E34C8F"/>
    <w:rsid w:val="00E5228F"/>
    <w:rsid w:val="00E67062"/>
    <w:rsid w:val="00F1643A"/>
    <w:rsid w:val="00F9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6371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71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Dragana%20Vukovic%20Vojn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2023-11-16T23:27:00Z</dcterms:created>
  <dcterms:modified xsi:type="dcterms:W3CDTF">2023-11-16T23:27:00Z</dcterms:modified>
</cp:coreProperties>
</file>