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0A36B8" w:rsidRPr="000A36B8" w14:paraId="16F00E8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5A8C73B" w14:textId="77777777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0A36B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</w:t>
            </w:r>
            <w:r w:rsidR="00424158" w:rsidRPr="000A36B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0A36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2247D">
              <w:rPr>
                <w:rFonts w:ascii="Times New Roman" w:hAnsi="Times New Roman"/>
                <w:b/>
                <w:bCs/>
                <w:sz w:val="20"/>
                <w:szCs w:val="20"/>
              </w:rPr>
              <w:t>Туриз</w:t>
            </w:r>
            <w:r w:rsidR="006E1975" w:rsidRPr="000A36B8">
              <w:rPr>
                <w:rFonts w:ascii="Times New Roman" w:hAnsi="Times New Roman"/>
                <w:b/>
                <w:bCs/>
                <w:sz w:val="20"/>
                <w:szCs w:val="20"/>
              </w:rPr>
              <w:t>ам</w:t>
            </w:r>
          </w:p>
        </w:tc>
      </w:tr>
      <w:tr w:rsidR="000A36B8" w:rsidRPr="000A36B8" w14:paraId="36D83B2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6B3B8D" w14:textId="77777777" w:rsidR="005C250D" w:rsidRPr="000A36B8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0A36B8" w:rsidRPr="00FD1BC8">
              <w:rPr>
                <w:rFonts w:ascii="Times New Roman" w:hAnsi="Times New Roman"/>
                <w:sz w:val="20"/>
                <w:szCs w:val="20"/>
              </w:rPr>
              <w:t xml:space="preserve">Изградња, уређење и опремање угоститељских објеката </w:t>
            </w:r>
          </w:p>
        </w:tc>
      </w:tr>
      <w:tr w:rsidR="000A36B8" w:rsidRPr="000A36B8" w14:paraId="75CEB3E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0624A72" w14:textId="2F67B239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D7415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hyperlink r:id="rId6" w:history="1">
              <w:r w:rsidR="006E1975" w:rsidRPr="00D7415C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Милан Д. Брадић</w:t>
              </w:r>
            </w:hyperlink>
          </w:p>
        </w:tc>
      </w:tr>
      <w:tr w:rsidR="000A36B8" w:rsidRPr="000A36B8" w14:paraId="0E60B0E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5D7AEFC" w14:textId="77777777" w:rsidR="00B65B08" w:rsidRPr="00A956BF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7B6291" w:rsidRPr="00FD1BC8">
              <w:rPr>
                <w:rFonts w:ascii="Times New Roman" w:hAnsi="Times New Roman"/>
                <w:sz w:val="20"/>
                <w:szCs w:val="20"/>
              </w:rPr>
              <w:t>Изборни</w:t>
            </w:r>
            <w:r w:rsidR="00A956BF">
              <w:rPr>
                <w:rFonts w:ascii="Times New Roman" w:hAnsi="Times New Roman"/>
                <w:sz w:val="20"/>
                <w:szCs w:val="20"/>
              </w:rPr>
              <w:t xml:space="preserve"> за модул Хотелијерство</w:t>
            </w:r>
          </w:p>
        </w:tc>
      </w:tr>
      <w:tr w:rsidR="000A36B8" w:rsidRPr="000A36B8" w14:paraId="1B4156E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E700A21" w14:textId="77777777" w:rsidR="00B65B08" w:rsidRPr="002C72D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2C72D9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0A36B8" w:rsidRPr="000A36B8" w14:paraId="4F4AB9C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AF9743" w14:textId="77777777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6E1975" w:rsidRPr="000A36B8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0A36B8" w:rsidRPr="000A36B8" w14:paraId="157258E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0C622B3" w14:textId="77777777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C2DD5DD" w14:textId="77777777" w:rsidR="00B65B08" w:rsidRPr="000A36B8" w:rsidRDefault="000A36B8" w:rsidP="00FD1B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20"/>
                <w:szCs w:val="20"/>
                <w:lang w:val="ru-RU"/>
              </w:rPr>
              <w:t>Циљ курса је, уз примену претходно стеченог знања из осталих студијских предмета, стицање и примена основних знања и вештина који студентима омогућавају учествовање у консултантским тимовима приликом изградње, уређења и опремања различитих врста угоститељских објеката.</w:t>
            </w:r>
          </w:p>
        </w:tc>
      </w:tr>
      <w:tr w:rsidR="000A36B8" w:rsidRPr="000A36B8" w14:paraId="6A9A51E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C95E26" w14:textId="77777777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E2DB58A" w14:textId="77777777" w:rsidR="00B65B08" w:rsidRPr="000A36B8" w:rsidRDefault="000A36B8" w:rsidP="00FD1BC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 крају курса, кроз (групни) практични рад – пројекат, студенти </w:t>
            </w:r>
            <w:r w:rsidR="008138FE">
              <w:rPr>
                <w:rFonts w:ascii="Times New Roman" w:hAnsi="Times New Roman"/>
                <w:sz w:val="20"/>
                <w:szCs w:val="20"/>
              </w:rPr>
              <w:t>ће показивати</w:t>
            </w:r>
            <w:r w:rsidRPr="000A36B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познавање (разумевање) избора оптималне локације, начина обликовања и грађења угоститељског објекта у складу са окружењем, уређења и савременог опремања простора који припадају објекту.</w:t>
            </w:r>
          </w:p>
        </w:tc>
      </w:tr>
      <w:tr w:rsidR="000A36B8" w:rsidRPr="000A36B8" w14:paraId="2B80DF6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D445AE4" w14:textId="77777777" w:rsidR="00B65B08" w:rsidRPr="000A36B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25FA61D" w14:textId="77777777" w:rsidR="000A36B8" w:rsidRPr="000A36B8" w:rsidRDefault="000A36B8" w:rsidP="000A36B8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A36B8">
              <w:rPr>
                <w:rFonts w:ascii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2A744C60" w14:textId="77777777" w:rsidR="000A36B8" w:rsidRPr="000A36B8" w:rsidRDefault="000A36B8" w:rsidP="00FD1B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20"/>
                <w:szCs w:val="20"/>
              </w:rPr>
              <w:t>Концептуализација угоститељског објекта; Спровођење студије изводљивости; Формирање пројектног тима; Обликовање (дизајнирање) различитих врста угостотељских објеката; Финансирање пројекта; Формално-правна регулатива; Уређење и опремање; Оперативно планирање и одржавање угоститељских објеката;</w:t>
            </w:r>
          </w:p>
          <w:p w14:paraId="4AA2CE4D" w14:textId="77777777" w:rsidR="000A36B8" w:rsidRPr="000A36B8" w:rsidRDefault="000A36B8" w:rsidP="00FD1BC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0A36B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62D13F21" w14:textId="77777777" w:rsidR="000A36B8" w:rsidRPr="000A36B8" w:rsidRDefault="000A36B8" w:rsidP="00FD1B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20"/>
                <w:szCs w:val="20"/>
              </w:rPr>
              <w:t>Одређивање локације на терену и са географских карата и сателитских снимака; Истраживање потенцијала тржишта угоститељског објекта; Истраживање доступних локалних, регионалних и националних информација везаних за (будуће) пословање; Финансијска анализа – обим, цене, трошкови, пројекција прихода; Планирање дизајна појединих простора угоститељских објеката помоћу програмских пакета предвиђених за ову намену (нпр. Google SketchUp); Израда плана финансирања (и бизнис плана); Лични контакти са просторним планерима, архитектама, дизајнерима ентеријера, пејзажним архитктама, грађевинским фирмама, добављачима, и осталим субјектима потребним за реализацију пројекта;</w:t>
            </w:r>
          </w:p>
          <w:p w14:paraId="106FC90E" w14:textId="77777777" w:rsidR="00B65B08" w:rsidRPr="000A36B8" w:rsidRDefault="000A36B8" w:rsidP="00FD1BC8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20"/>
                <w:szCs w:val="20"/>
              </w:rPr>
              <w:t>Посебна пажња је посвећена тимском раду студената, како кроз наставу, тако и код израде завршног пројекта (који је идејни, без детаљног архитектонског решења).</w:t>
            </w:r>
          </w:p>
        </w:tc>
      </w:tr>
      <w:tr w:rsidR="000A36B8" w:rsidRPr="000A36B8" w14:paraId="56FF8E3D" w14:textId="77777777" w:rsidTr="0083643B">
        <w:trPr>
          <w:trHeight w:val="227"/>
          <w:jc w:val="center"/>
        </w:trPr>
        <w:tc>
          <w:tcPr>
            <w:tcW w:w="9776" w:type="dxa"/>
            <w:gridSpan w:val="5"/>
          </w:tcPr>
          <w:p w14:paraId="0A081B10" w14:textId="77777777" w:rsidR="00D8191E" w:rsidRDefault="00D8191E" w:rsidP="008427CD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A36B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Литература </w:t>
            </w:r>
          </w:p>
          <w:p w14:paraId="4DD7CA67" w14:textId="50EC0122" w:rsidR="005A7E80" w:rsidRPr="005A7E80" w:rsidRDefault="005A7E80" w:rsidP="008427CD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  <w:lang w:val="sr-Cyrl-RS"/>
              </w:rPr>
            </w:pPr>
            <w:r w:rsidRPr="005A7E80">
              <w:rPr>
                <w:rFonts w:ascii="Times New Roman" w:hAnsi="Times New Roman"/>
                <w:i/>
                <w:iCs/>
                <w:sz w:val="18"/>
                <w:szCs w:val="18"/>
                <w:lang w:val="sr-Cyrl-RS"/>
              </w:rPr>
              <w:t>Основна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Cyrl-RS"/>
              </w:rPr>
              <w:t xml:space="preserve"> литерартура</w:t>
            </w:r>
          </w:p>
          <w:p w14:paraId="7402ECB5" w14:textId="77777777" w:rsidR="000A36B8" w:rsidRPr="0005153B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</w:pP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Josef Ransley et al. (20</w:t>
            </w:r>
            <w:r w:rsidR="00366F0E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22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)</w:t>
            </w:r>
            <w:r w:rsidR="00FD1BC8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.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Developing Hospitality Properties and Facilities – </w:t>
            </w:r>
            <w:r w:rsidR="00366F0E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3rd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edition, Elsevier Butterworth-Heinemann, Linacre House, Jordan Hill, Oxford.</w:t>
            </w:r>
            <w:r w:rsidR="00366F0E" w:rsidRPr="0005153B">
              <w:t xml:space="preserve"> </w:t>
            </w:r>
            <w:r w:rsidR="00366F0E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ISBN 9780367770808</w:t>
            </w:r>
          </w:p>
          <w:p w14:paraId="2F3FC8ED" w14:textId="77777777" w:rsidR="000A36B8" w:rsidRPr="0005153B" w:rsidRDefault="000A36B8" w:rsidP="008427C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</w:pPr>
            <w:r w:rsidRPr="0005153B">
              <w:rPr>
                <w:rFonts w:ascii="Times New Roman" w:hAnsi="Times New Roman"/>
                <w:bCs/>
                <w:sz w:val="20"/>
                <w:szCs w:val="20"/>
              </w:rPr>
              <w:t>Richard H. Penner; et al. (201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3</w:t>
            </w:r>
            <w:r w:rsidRPr="0005153B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="00FD1BC8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.</w:t>
            </w:r>
            <w:r w:rsidRPr="0005153B">
              <w:rPr>
                <w:rFonts w:ascii="Times New Roman" w:hAnsi="Times New Roman"/>
                <w:bCs/>
                <w:sz w:val="20"/>
                <w:szCs w:val="20"/>
              </w:rPr>
              <w:t xml:space="preserve"> Hotel Design, Planning, and Development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– Second edition, Routledge</w:t>
            </w:r>
            <w:r w:rsidR="00366F0E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ISBN-13:978-0393733853</w:t>
            </w:r>
          </w:p>
          <w:p w14:paraId="3D0BF89A" w14:textId="77777777" w:rsidR="008427CD" w:rsidRPr="0005153B" w:rsidRDefault="008427CD" w:rsidP="008427C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</w:pPr>
            <w:r w:rsidRPr="0005153B">
              <w:rPr>
                <w:rFonts w:ascii="Times New Roman" w:hAnsi="Times New Roman"/>
                <w:bCs/>
                <w:sz w:val="20"/>
                <w:szCs w:val="20"/>
              </w:rPr>
              <w:t>Антешевић, Н. (2022) Архитектура модерних туристичких објеката Југославије (1930-1985) – докторска дисертација, Универзизет у Београду, Филозофски факултет УДК 728.5:930.85(497.1)“1930/1985“(043.3)</w:t>
            </w:r>
          </w:p>
          <w:p w14:paraId="0F4CF0E2" w14:textId="77777777" w:rsidR="000A36B8" w:rsidRPr="0005153B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515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Бао Зхи Фанг (1983)</w:t>
            </w:r>
            <w:r w:rsidR="00FD1BC8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.</w:t>
            </w:r>
            <w:r w:rsidR="00366F0E" w:rsidRPr="0005153B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r w:rsidRPr="0005153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Изградња туристичких објеката у Југославији, Архитектонски факултет у Београду, Београд.</w:t>
            </w:r>
          </w:p>
          <w:p w14:paraId="15C1C5C7" w14:textId="77777777" w:rsidR="000A36B8" w:rsidRPr="0005153B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5153B">
              <w:rPr>
                <w:rFonts w:ascii="Palatino-Roman" w:hAnsi="Palatino-Roman" w:cs="Palatino-Roman"/>
                <w:sz w:val="20"/>
                <w:szCs w:val="20"/>
              </w:rPr>
              <w:t>John Walker, (20</w:t>
            </w:r>
            <w:r w:rsidR="00366F0E" w:rsidRPr="0005153B">
              <w:rPr>
                <w:rFonts w:ascii="Palatino-Roman" w:hAnsi="Palatino-Roman" w:cs="Palatino-Roman"/>
                <w:sz w:val="20"/>
                <w:szCs w:val="20"/>
              </w:rPr>
              <w:t>21</w:t>
            </w:r>
            <w:r w:rsidRPr="0005153B">
              <w:rPr>
                <w:rFonts w:ascii="Palatino-Roman" w:hAnsi="Palatino-Roman" w:cs="Palatino-Roman"/>
                <w:sz w:val="20"/>
                <w:szCs w:val="20"/>
              </w:rPr>
              <w:t>)</w:t>
            </w:r>
            <w:r w:rsidR="00FD1BC8" w:rsidRPr="0005153B">
              <w:rPr>
                <w:rFonts w:ascii="Palatino-Roman" w:hAnsi="Palatino-Roman" w:cs="Palatino-Roman"/>
                <w:sz w:val="20"/>
                <w:szCs w:val="20"/>
              </w:rPr>
              <w:t>.</w:t>
            </w:r>
            <w:r w:rsidRPr="0005153B">
              <w:rPr>
                <w:rFonts w:ascii="Palatino-Roman" w:hAnsi="Palatino-Roman" w:cs="Palatino-Roman"/>
                <w:sz w:val="20"/>
                <w:szCs w:val="20"/>
              </w:rPr>
              <w:t xml:space="preserve"> The Restaurant from concept to operation – </w:t>
            </w:r>
            <w:r w:rsidR="00366F0E" w:rsidRPr="0005153B">
              <w:rPr>
                <w:rFonts w:ascii="Palatino-Roman" w:hAnsi="Palatino-Roman" w:cs="Palatino-Roman"/>
                <w:sz w:val="20"/>
                <w:szCs w:val="20"/>
              </w:rPr>
              <w:t>9th</w:t>
            </w:r>
            <w:r w:rsidRPr="0005153B">
              <w:rPr>
                <w:rFonts w:ascii="Palatino-Roman" w:hAnsi="Palatino-Roman" w:cs="Palatino-Roman"/>
                <w:sz w:val="20"/>
                <w:szCs w:val="20"/>
              </w:rPr>
              <w:t xml:space="preserve"> edition, John Wiley &amp; Sons, Inc., Hoboken.</w:t>
            </w:r>
            <w:r w:rsidR="00366F0E" w:rsidRPr="0005153B">
              <w:rPr>
                <w:rFonts w:ascii="Palatino-Roman" w:hAnsi="Palatino-Roman" w:cs="Palatino-Roman"/>
                <w:sz w:val="20"/>
                <w:szCs w:val="20"/>
              </w:rPr>
              <w:t xml:space="preserve"> ISBN-13:978-1119762164</w:t>
            </w:r>
          </w:p>
          <w:p w14:paraId="45CD1532" w14:textId="77777777" w:rsidR="0005153B" w:rsidRPr="0005153B" w:rsidRDefault="0005153B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5153B">
              <w:rPr>
                <w:rFonts w:ascii="Times New Roman" w:hAnsi="Times New Roman"/>
                <w:sz w:val="20"/>
                <w:szCs w:val="20"/>
              </w:rPr>
              <w:t>Вујошевић, М (2015) Модели енергетски ефикасних градских хотела у климатским условима Београда, Универзитет у Београду, Архитектонски факултет УДК 725.7.052.4:[628.87:519.876.5(043.3)]</w:t>
            </w:r>
          </w:p>
          <w:p w14:paraId="67B2F7F4" w14:textId="77777777" w:rsidR="00AE5026" w:rsidRPr="005A7E80" w:rsidRDefault="00AE5026" w:rsidP="00AE502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5A7E8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Допунска литература:</w:t>
            </w:r>
          </w:p>
          <w:p w14:paraId="57DF2ED8" w14:textId="77777777" w:rsidR="000A36B8" w:rsidRPr="000A36B8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A36B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Правилник о условима и начину обављања угоститељске делатности, начину пружања угоститељских услуга, разврставању угоститељских објеката и минимално техничким условима за уређење и опремање угоститељских објеката </w:t>
            </w:r>
            <w:r w:rsidRPr="000A36B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, </w:t>
            </w:r>
            <w:r w:rsidRPr="000A36B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Службени гласник РС бр</w:t>
            </w:r>
            <w:r w:rsidRPr="000A36B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. 48/2012</w:t>
            </w:r>
            <w:r w:rsidRPr="000A36B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14:paraId="28150131" w14:textId="77777777" w:rsidR="000A36B8" w:rsidRPr="000A36B8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A36B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Правилник о минимално техничким и санитарно-хигијенским условима за уређење и опремање угоститељских објеката, Службени гласник РС бр. 41/2010 i 48/2012 – др. правилник.</w:t>
            </w:r>
          </w:p>
          <w:p w14:paraId="48DB7DC8" w14:textId="77777777" w:rsidR="000A36B8" w:rsidRPr="000A36B8" w:rsidRDefault="000A36B8" w:rsidP="008427C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A36B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Правилник о техничким стандардима приступачности, Службени гласник РС бр. 46/2013.</w:t>
            </w:r>
          </w:p>
          <w:p w14:paraId="2775385A" w14:textId="77777777" w:rsidR="00D8191E" w:rsidRPr="000A36B8" w:rsidRDefault="000A36B8" w:rsidP="008427CD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iCs/>
                <w:sz w:val="20"/>
                <w:szCs w:val="20"/>
                <w:lang w:val="ru-RU"/>
              </w:rPr>
            </w:pPr>
            <w:r w:rsidRPr="000A36B8">
              <w:rPr>
                <w:rFonts w:ascii="Times New Roman" w:hAnsi="Times New Roman"/>
                <w:bCs/>
                <w:sz w:val="20"/>
                <w:szCs w:val="20"/>
              </w:rPr>
              <w:t>Правилник о стандардима за категоризацију угоститељских објеката за смештај, Службени гласник бр. 41/2010, 103/2010 i 99/2012.</w:t>
            </w:r>
          </w:p>
        </w:tc>
      </w:tr>
      <w:tr w:rsidR="000A36B8" w:rsidRPr="000A36B8" w14:paraId="3D541C1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500A72F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251A7491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135" w:type="dxa"/>
            <w:gridSpan w:val="2"/>
          </w:tcPr>
          <w:p w14:paraId="02F6A4E3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4B205382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95" w:type="dxa"/>
            <w:gridSpan w:val="2"/>
          </w:tcPr>
          <w:p w14:paraId="3230812A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09D7F80F" w14:textId="77777777" w:rsidR="00D8191E" w:rsidRPr="000A36B8" w:rsidRDefault="00D8191E" w:rsidP="00FD1BC8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0A36B8" w:rsidRPr="000A36B8" w14:paraId="41F558A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C63A27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5B1D2EA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hAnsi="Times New Roman"/>
                <w:sz w:val="18"/>
                <w:szCs w:val="18"/>
              </w:rPr>
              <w:t>Предавања, вежбе, теренски рад у угоститељским објектима, дискусије, консултације</w:t>
            </w:r>
          </w:p>
        </w:tc>
      </w:tr>
      <w:tr w:rsidR="000A36B8" w:rsidRPr="000A36B8" w14:paraId="39C2D7D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573CC2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Оцена  знања (максимални број поена 100)</w:t>
            </w:r>
          </w:p>
        </w:tc>
      </w:tr>
      <w:tr w:rsidR="000A36B8" w:rsidRPr="000A36B8" w14:paraId="41A893E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DFF6A8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5063570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A3D028D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197A52D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0A36B8" w:rsidRPr="000A36B8" w14:paraId="4AE1963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B3ED59D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495D9ED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3D63688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BF6ECA6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A36B8" w:rsidRPr="000A36B8" w14:paraId="0698349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B4C83D6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16A8A00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F3CF2FE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0430809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0A36B8" w:rsidRPr="000A36B8" w14:paraId="5CEE7A1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82626E0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0AAE24B0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5C22816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488BE05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A36B8" w:rsidRPr="000A36B8" w14:paraId="1F94336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3CFA27F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0F99B490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B0A44C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119BC2FE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A36B8" w:rsidRPr="000A36B8" w14:paraId="731AB3B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3851246" w14:textId="77777777" w:rsidR="00D8191E" w:rsidRPr="000A36B8" w:rsidRDefault="00D8191E" w:rsidP="00D8191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A36B8"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626D345E" w14:textId="77777777" w:rsidR="00B65B08" w:rsidRDefault="00B65B08">
      <w:pPr>
        <w:rPr>
          <w:color w:val="FF0000"/>
        </w:rPr>
      </w:pPr>
    </w:p>
    <w:p w14:paraId="127EDFAE" w14:textId="77777777" w:rsidR="0005153B" w:rsidRPr="0005153B" w:rsidRDefault="0005153B" w:rsidP="0005153B"/>
    <w:p w14:paraId="2857CE69" w14:textId="77777777" w:rsidR="0005153B" w:rsidRPr="0005153B" w:rsidRDefault="0005153B" w:rsidP="0005153B"/>
    <w:p w14:paraId="4B964E76" w14:textId="77777777" w:rsidR="0005153B" w:rsidRPr="0005153B" w:rsidRDefault="0005153B" w:rsidP="0005153B"/>
    <w:p w14:paraId="604CE72C" w14:textId="77777777" w:rsidR="0005153B" w:rsidRPr="0005153B" w:rsidRDefault="0005153B" w:rsidP="0005153B"/>
    <w:p w14:paraId="014D68D1" w14:textId="77777777" w:rsidR="0005153B" w:rsidRPr="0005153B" w:rsidRDefault="0005153B" w:rsidP="0005153B"/>
    <w:p w14:paraId="11BAC7A3" w14:textId="77777777" w:rsidR="0005153B" w:rsidRPr="0005153B" w:rsidRDefault="0005153B" w:rsidP="0005153B"/>
    <w:p w14:paraId="4589640D" w14:textId="77777777" w:rsidR="0005153B" w:rsidRPr="0005153B" w:rsidRDefault="0005153B" w:rsidP="0005153B"/>
    <w:p w14:paraId="42D00FAA" w14:textId="77777777" w:rsidR="0005153B" w:rsidRPr="0005153B" w:rsidRDefault="0005153B" w:rsidP="0005153B"/>
    <w:p w14:paraId="42F5D31C" w14:textId="77777777" w:rsidR="0005153B" w:rsidRPr="0005153B" w:rsidRDefault="0005153B" w:rsidP="0005153B"/>
    <w:p w14:paraId="6BB0B7A7" w14:textId="77777777" w:rsidR="0005153B" w:rsidRDefault="0005153B" w:rsidP="0005153B">
      <w:pPr>
        <w:rPr>
          <w:color w:val="FF0000"/>
        </w:rPr>
      </w:pPr>
    </w:p>
    <w:p w14:paraId="758283BE" w14:textId="77777777" w:rsidR="0005153B" w:rsidRPr="0005153B" w:rsidRDefault="0005153B" w:rsidP="0005153B"/>
    <w:sectPr w:rsidR="0005153B" w:rsidRPr="0005153B" w:rsidSect="00C9234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35A0D"/>
    <w:multiLevelType w:val="hybridMultilevel"/>
    <w:tmpl w:val="51A23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0671B"/>
    <w:multiLevelType w:val="hybridMultilevel"/>
    <w:tmpl w:val="AA9CB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D551C"/>
    <w:multiLevelType w:val="hybridMultilevel"/>
    <w:tmpl w:val="C6B0E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F6F"/>
    <w:multiLevelType w:val="hybridMultilevel"/>
    <w:tmpl w:val="00D2E10E"/>
    <w:lvl w:ilvl="0" w:tplc="69E83F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74B1F"/>
    <w:multiLevelType w:val="hybridMultilevel"/>
    <w:tmpl w:val="AF04D2F4"/>
    <w:lvl w:ilvl="0" w:tplc="1674DAF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 w16cid:durableId="674261440">
    <w:abstractNumId w:val="5"/>
  </w:num>
  <w:num w:numId="2" w16cid:durableId="1268080111">
    <w:abstractNumId w:val="3"/>
  </w:num>
  <w:num w:numId="3" w16cid:durableId="1759983117">
    <w:abstractNumId w:val="6"/>
  </w:num>
  <w:num w:numId="4" w16cid:durableId="1962954016">
    <w:abstractNumId w:val="4"/>
  </w:num>
  <w:num w:numId="5" w16cid:durableId="2067026687">
    <w:abstractNumId w:val="1"/>
  </w:num>
  <w:num w:numId="6" w16cid:durableId="1063260826">
    <w:abstractNumId w:val="0"/>
  </w:num>
  <w:num w:numId="7" w16cid:durableId="1806848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05153B"/>
    <w:rsid w:val="000A36B8"/>
    <w:rsid w:val="000D73B2"/>
    <w:rsid w:val="0011040D"/>
    <w:rsid w:val="002146C9"/>
    <w:rsid w:val="002C72D9"/>
    <w:rsid w:val="00341CA0"/>
    <w:rsid w:val="00366F0E"/>
    <w:rsid w:val="00424158"/>
    <w:rsid w:val="004E0885"/>
    <w:rsid w:val="005A7E80"/>
    <w:rsid w:val="005C250D"/>
    <w:rsid w:val="006E1975"/>
    <w:rsid w:val="00707FDC"/>
    <w:rsid w:val="0072247D"/>
    <w:rsid w:val="007B6291"/>
    <w:rsid w:val="008138FE"/>
    <w:rsid w:val="008427CD"/>
    <w:rsid w:val="00A956BF"/>
    <w:rsid w:val="00AB09AE"/>
    <w:rsid w:val="00AB50B7"/>
    <w:rsid w:val="00AE5026"/>
    <w:rsid w:val="00B65B08"/>
    <w:rsid w:val="00BF11BC"/>
    <w:rsid w:val="00C43370"/>
    <w:rsid w:val="00C72722"/>
    <w:rsid w:val="00C92348"/>
    <w:rsid w:val="00D7415C"/>
    <w:rsid w:val="00D8191E"/>
    <w:rsid w:val="00E67062"/>
    <w:rsid w:val="00F1643A"/>
    <w:rsid w:val="00F23B6B"/>
    <w:rsid w:val="00FA237A"/>
    <w:rsid w:val="00FD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6F7F4D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923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923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923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923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9234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923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C9234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C923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9234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7415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4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lan%20Brad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2023-11-16T23:26:00Z</dcterms:created>
  <dcterms:modified xsi:type="dcterms:W3CDTF">2023-11-16T23:26:00Z</dcterms:modified>
</cp:coreProperties>
</file>