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AC00FA" w14:textId="77777777" w:rsidR="00F76645" w:rsidRDefault="00F7664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63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91"/>
        <w:gridCol w:w="214"/>
        <w:gridCol w:w="1573"/>
        <w:gridCol w:w="92"/>
        <w:gridCol w:w="626"/>
        <w:gridCol w:w="614"/>
        <w:gridCol w:w="636"/>
        <w:gridCol w:w="600"/>
        <w:gridCol w:w="284"/>
        <w:gridCol w:w="494"/>
        <w:gridCol w:w="616"/>
        <w:gridCol w:w="173"/>
        <w:gridCol w:w="1167"/>
        <w:gridCol w:w="854"/>
        <w:gridCol w:w="1100"/>
      </w:tblGrid>
      <w:tr w:rsidR="00F76645" w14:paraId="3A7B51C0" w14:textId="77777777">
        <w:trPr>
          <w:trHeight w:val="274"/>
        </w:trPr>
        <w:tc>
          <w:tcPr>
            <w:tcW w:w="4946" w:type="dxa"/>
            <w:gridSpan w:val="8"/>
            <w:vAlign w:val="center"/>
          </w:tcPr>
          <w:p w14:paraId="31AE2979" w14:textId="77777777" w:rsidR="00F76645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b/>
                <w:sz w:val="19"/>
                <w:szCs w:val="19"/>
              </w:rPr>
              <w:t xml:space="preserve">Име и презиме </w:t>
            </w:r>
          </w:p>
        </w:tc>
        <w:tc>
          <w:tcPr>
            <w:tcW w:w="4688" w:type="dxa"/>
            <w:gridSpan w:val="7"/>
            <w:vAlign w:val="center"/>
          </w:tcPr>
          <w:p w14:paraId="0179D8B5" w14:textId="77777777" w:rsidR="00F76645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color w:val="FF0000"/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Игор Љ. Стаменковић</w:t>
            </w:r>
          </w:p>
        </w:tc>
      </w:tr>
      <w:tr w:rsidR="00F76645" w14:paraId="33A3D99B" w14:textId="77777777">
        <w:trPr>
          <w:trHeight w:val="278"/>
        </w:trPr>
        <w:tc>
          <w:tcPr>
            <w:tcW w:w="4946" w:type="dxa"/>
            <w:gridSpan w:val="8"/>
            <w:vAlign w:val="center"/>
          </w:tcPr>
          <w:p w14:paraId="27FBFCDB" w14:textId="77777777" w:rsidR="00F76645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b/>
                <w:sz w:val="19"/>
                <w:szCs w:val="19"/>
              </w:rPr>
              <w:t>Звање</w:t>
            </w:r>
          </w:p>
        </w:tc>
        <w:tc>
          <w:tcPr>
            <w:tcW w:w="4688" w:type="dxa"/>
            <w:gridSpan w:val="7"/>
            <w:vAlign w:val="center"/>
          </w:tcPr>
          <w:p w14:paraId="09203527" w14:textId="77777777" w:rsidR="00F76645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Ванредни професор</w:t>
            </w:r>
          </w:p>
        </w:tc>
      </w:tr>
      <w:tr w:rsidR="00F76645" w14:paraId="72D255E6" w14:textId="77777777">
        <w:trPr>
          <w:trHeight w:val="427"/>
        </w:trPr>
        <w:tc>
          <w:tcPr>
            <w:tcW w:w="4946" w:type="dxa"/>
            <w:gridSpan w:val="8"/>
            <w:vAlign w:val="center"/>
          </w:tcPr>
          <w:p w14:paraId="2FDFF13E" w14:textId="77777777" w:rsidR="00F76645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b/>
                <w:sz w:val="19"/>
                <w:szCs w:val="19"/>
              </w:rPr>
              <w:t>Назив институције у  којој наставник ради са пуним  или непуним радним временом и од када</w:t>
            </w:r>
          </w:p>
        </w:tc>
        <w:tc>
          <w:tcPr>
            <w:tcW w:w="4688" w:type="dxa"/>
            <w:gridSpan w:val="7"/>
            <w:vAlign w:val="center"/>
          </w:tcPr>
          <w:p w14:paraId="3D369A83" w14:textId="77777777" w:rsidR="00F76645" w:rsidRDefault="00000000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color w:val="FF0000"/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 xml:space="preserve">Прирoдно-математички факултет, Департман за географију, туризам и хотелијерство, од 24.09.2020. </w:t>
            </w:r>
          </w:p>
        </w:tc>
      </w:tr>
      <w:tr w:rsidR="00F76645" w14:paraId="47D6EF14" w14:textId="77777777">
        <w:trPr>
          <w:trHeight w:val="77"/>
        </w:trPr>
        <w:tc>
          <w:tcPr>
            <w:tcW w:w="4946" w:type="dxa"/>
            <w:gridSpan w:val="8"/>
            <w:vAlign w:val="center"/>
          </w:tcPr>
          <w:p w14:paraId="0A364F3F" w14:textId="77777777" w:rsidR="00F76645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b/>
                <w:sz w:val="19"/>
                <w:szCs w:val="19"/>
              </w:rPr>
              <w:t>Ужа научна односно уметничка област</w:t>
            </w:r>
          </w:p>
        </w:tc>
        <w:tc>
          <w:tcPr>
            <w:tcW w:w="4688" w:type="dxa"/>
            <w:gridSpan w:val="7"/>
            <w:vAlign w:val="center"/>
          </w:tcPr>
          <w:p w14:paraId="608ACC92" w14:textId="77777777" w:rsidR="00F76645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Туризам</w:t>
            </w:r>
          </w:p>
        </w:tc>
      </w:tr>
      <w:tr w:rsidR="00F76645" w14:paraId="33DDFB38" w14:textId="77777777">
        <w:trPr>
          <w:trHeight w:val="323"/>
        </w:trPr>
        <w:tc>
          <w:tcPr>
            <w:tcW w:w="9634" w:type="dxa"/>
            <w:gridSpan w:val="15"/>
            <w:vAlign w:val="center"/>
          </w:tcPr>
          <w:p w14:paraId="1B9EBDA4" w14:textId="77777777" w:rsidR="00F76645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b/>
                <w:sz w:val="19"/>
                <w:szCs w:val="19"/>
              </w:rPr>
              <w:t>Академска каријера</w:t>
            </w:r>
          </w:p>
        </w:tc>
      </w:tr>
      <w:tr w:rsidR="00F76645" w14:paraId="002B1A86" w14:textId="77777777">
        <w:trPr>
          <w:trHeight w:val="427"/>
        </w:trPr>
        <w:tc>
          <w:tcPr>
            <w:tcW w:w="2470" w:type="dxa"/>
            <w:gridSpan w:val="4"/>
            <w:vAlign w:val="center"/>
          </w:tcPr>
          <w:p w14:paraId="65FB677C" w14:textId="77777777" w:rsidR="00F76645" w:rsidRDefault="00F76645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9"/>
                <w:szCs w:val="19"/>
              </w:rPr>
            </w:pPr>
          </w:p>
        </w:tc>
        <w:tc>
          <w:tcPr>
            <w:tcW w:w="1240" w:type="dxa"/>
            <w:gridSpan w:val="2"/>
            <w:vAlign w:val="center"/>
          </w:tcPr>
          <w:p w14:paraId="78BDFF92" w14:textId="77777777" w:rsidR="00F76645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 xml:space="preserve">Година </w:t>
            </w:r>
          </w:p>
        </w:tc>
        <w:tc>
          <w:tcPr>
            <w:tcW w:w="2014" w:type="dxa"/>
            <w:gridSpan w:val="4"/>
            <w:shd w:val="clear" w:color="auto" w:fill="auto"/>
            <w:vAlign w:val="center"/>
          </w:tcPr>
          <w:p w14:paraId="2C028A16" w14:textId="77777777" w:rsidR="00F76645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 xml:space="preserve">Институција </w:t>
            </w:r>
          </w:p>
        </w:tc>
        <w:tc>
          <w:tcPr>
            <w:tcW w:w="1956" w:type="dxa"/>
            <w:gridSpan w:val="3"/>
            <w:shd w:val="clear" w:color="auto" w:fill="auto"/>
            <w:vAlign w:val="center"/>
          </w:tcPr>
          <w:p w14:paraId="7878462E" w14:textId="77777777" w:rsidR="00F76645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 xml:space="preserve">Научна или уметничка област </w:t>
            </w:r>
          </w:p>
        </w:tc>
        <w:tc>
          <w:tcPr>
            <w:tcW w:w="1954" w:type="dxa"/>
            <w:gridSpan w:val="2"/>
            <w:shd w:val="clear" w:color="auto" w:fill="auto"/>
            <w:vAlign w:val="center"/>
          </w:tcPr>
          <w:p w14:paraId="39294AE6" w14:textId="77777777" w:rsidR="00F76645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Ужа научна, уметничка или стручна област</w:t>
            </w:r>
          </w:p>
        </w:tc>
      </w:tr>
      <w:tr w:rsidR="00F76645" w14:paraId="4E57972F" w14:textId="77777777">
        <w:trPr>
          <w:trHeight w:val="280"/>
        </w:trPr>
        <w:tc>
          <w:tcPr>
            <w:tcW w:w="2470" w:type="dxa"/>
            <w:gridSpan w:val="4"/>
            <w:vAlign w:val="center"/>
          </w:tcPr>
          <w:p w14:paraId="10A5264D" w14:textId="77777777" w:rsidR="00F76645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Избор у звање</w:t>
            </w:r>
          </w:p>
        </w:tc>
        <w:tc>
          <w:tcPr>
            <w:tcW w:w="1240" w:type="dxa"/>
            <w:gridSpan w:val="2"/>
            <w:vAlign w:val="center"/>
          </w:tcPr>
          <w:p w14:paraId="2ABB247A" w14:textId="77777777" w:rsidR="00F76645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24.09.2020.</w:t>
            </w:r>
          </w:p>
        </w:tc>
        <w:tc>
          <w:tcPr>
            <w:tcW w:w="2014" w:type="dxa"/>
            <w:gridSpan w:val="4"/>
            <w:shd w:val="clear" w:color="auto" w:fill="auto"/>
            <w:vAlign w:val="center"/>
          </w:tcPr>
          <w:p w14:paraId="68732F9F" w14:textId="77777777" w:rsidR="00F76645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ПМФ, УНС, Нови сад</w:t>
            </w:r>
          </w:p>
        </w:tc>
        <w:tc>
          <w:tcPr>
            <w:tcW w:w="1956" w:type="dxa"/>
            <w:gridSpan w:val="3"/>
            <w:shd w:val="clear" w:color="auto" w:fill="auto"/>
            <w:vAlign w:val="center"/>
          </w:tcPr>
          <w:p w14:paraId="25F6C7DF" w14:textId="77777777" w:rsidR="00F76645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Туризам</w:t>
            </w:r>
          </w:p>
        </w:tc>
        <w:tc>
          <w:tcPr>
            <w:tcW w:w="1954" w:type="dxa"/>
            <w:gridSpan w:val="2"/>
            <w:shd w:val="clear" w:color="auto" w:fill="auto"/>
            <w:vAlign w:val="center"/>
          </w:tcPr>
          <w:p w14:paraId="075E7914" w14:textId="77777777" w:rsidR="00F76645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Туризам</w:t>
            </w:r>
          </w:p>
        </w:tc>
      </w:tr>
      <w:tr w:rsidR="00F76645" w14:paraId="5778E7AA" w14:textId="77777777">
        <w:trPr>
          <w:trHeight w:val="280"/>
        </w:trPr>
        <w:tc>
          <w:tcPr>
            <w:tcW w:w="2470" w:type="dxa"/>
            <w:gridSpan w:val="4"/>
            <w:vAlign w:val="center"/>
          </w:tcPr>
          <w:p w14:paraId="114FB248" w14:textId="77777777" w:rsidR="00F76645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Докторат</w:t>
            </w:r>
          </w:p>
        </w:tc>
        <w:tc>
          <w:tcPr>
            <w:tcW w:w="1240" w:type="dxa"/>
            <w:gridSpan w:val="2"/>
            <w:vAlign w:val="center"/>
          </w:tcPr>
          <w:p w14:paraId="39771D38" w14:textId="77777777" w:rsidR="00F76645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02.07.2014. </w:t>
            </w:r>
          </w:p>
        </w:tc>
        <w:tc>
          <w:tcPr>
            <w:tcW w:w="2014" w:type="dxa"/>
            <w:gridSpan w:val="4"/>
            <w:shd w:val="clear" w:color="auto" w:fill="auto"/>
          </w:tcPr>
          <w:p w14:paraId="29A8B580" w14:textId="77777777" w:rsidR="00F76645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ПМФ, УНС, Нови сад</w:t>
            </w:r>
          </w:p>
        </w:tc>
        <w:tc>
          <w:tcPr>
            <w:tcW w:w="1956" w:type="dxa"/>
            <w:gridSpan w:val="3"/>
            <w:shd w:val="clear" w:color="auto" w:fill="auto"/>
            <w:vAlign w:val="center"/>
          </w:tcPr>
          <w:p w14:paraId="4847C644" w14:textId="77777777" w:rsidR="00F76645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Туризам</w:t>
            </w:r>
          </w:p>
        </w:tc>
        <w:tc>
          <w:tcPr>
            <w:tcW w:w="1954" w:type="dxa"/>
            <w:gridSpan w:val="2"/>
            <w:shd w:val="clear" w:color="auto" w:fill="auto"/>
            <w:vAlign w:val="center"/>
          </w:tcPr>
          <w:p w14:paraId="048E0595" w14:textId="77777777" w:rsidR="00F76645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Туризам</w:t>
            </w:r>
          </w:p>
        </w:tc>
      </w:tr>
      <w:tr w:rsidR="00F76645" w14:paraId="04B66853" w14:textId="77777777">
        <w:trPr>
          <w:trHeight w:val="280"/>
        </w:trPr>
        <w:tc>
          <w:tcPr>
            <w:tcW w:w="2470" w:type="dxa"/>
            <w:gridSpan w:val="4"/>
            <w:vAlign w:val="center"/>
          </w:tcPr>
          <w:p w14:paraId="545C49FC" w14:textId="77777777" w:rsidR="00F76645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Магистратура</w:t>
            </w:r>
          </w:p>
        </w:tc>
        <w:tc>
          <w:tcPr>
            <w:tcW w:w="1240" w:type="dxa"/>
            <w:gridSpan w:val="2"/>
            <w:vAlign w:val="center"/>
          </w:tcPr>
          <w:p w14:paraId="738F3198" w14:textId="77777777" w:rsidR="00F76645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17.05.2009.</w:t>
            </w:r>
          </w:p>
        </w:tc>
        <w:tc>
          <w:tcPr>
            <w:tcW w:w="2014" w:type="dxa"/>
            <w:gridSpan w:val="4"/>
            <w:shd w:val="clear" w:color="auto" w:fill="auto"/>
          </w:tcPr>
          <w:p w14:paraId="576E8762" w14:textId="77777777" w:rsidR="00F76645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ПМФ, УНС, Нови сад</w:t>
            </w:r>
          </w:p>
        </w:tc>
        <w:tc>
          <w:tcPr>
            <w:tcW w:w="1956" w:type="dxa"/>
            <w:gridSpan w:val="3"/>
            <w:shd w:val="clear" w:color="auto" w:fill="auto"/>
            <w:vAlign w:val="center"/>
          </w:tcPr>
          <w:p w14:paraId="464C9B7C" w14:textId="77777777" w:rsidR="00F76645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Туризам</w:t>
            </w:r>
          </w:p>
        </w:tc>
        <w:tc>
          <w:tcPr>
            <w:tcW w:w="1954" w:type="dxa"/>
            <w:gridSpan w:val="2"/>
            <w:shd w:val="clear" w:color="auto" w:fill="auto"/>
            <w:vAlign w:val="center"/>
          </w:tcPr>
          <w:p w14:paraId="03F5B892" w14:textId="77777777" w:rsidR="00F76645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Туризам</w:t>
            </w:r>
          </w:p>
        </w:tc>
      </w:tr>
      <w:tr w:rsidR="00F76645" w14:paraId="7DD8D87C" w14:textId="77777777">
        <w:trPr>
          <w:trHeight w:val="280"/>
        </w:trPr>
        <w:tc>
          <w:tcPr>
            <w:tcW w:w="2470" w:type="dxa"/>
            <w:gridSpan w:val="4"/>
            <w:vAlign w:val="center"/>
          </w:tcPr>
          <w:p w14:paraId="64CCDCDE" w14:textId="77777777" w:rsidR="00F76645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Диплома</w:t>
            </w:r>
          </w:p>
        </w:tc>
        <w:tc>
          <w:tcPr>
            <w:tcW w:w="1240" w:type="dxa"/>
            <w:gridSpan w:val="2"/>
            <w:vAlign w:val="center"/>
          </w:tcPr>
          <w:p w14:paraId="22420AA4" w14:textId="77777777" w:rsidR="00F76645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22.10.2004.</w:t>
            </w:r>
          </w:p>
        </w:tc>
        <w:tc>
          <w:tcPr>
            <w:tcW w:w="2014" w:type="dxa"/>
            <w:gridSpan w:val="4"/>
            <w:shd w:val="clear" w:color="auto" w:fill="auto"/>
          </w:tcPr>
          <w:p w14:paraId="5A9EEED2" w14:textId="77777777" w:rsidR="00F76645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ПМФ, УНС, Нови сад</w:t>
            </w:r>
          </w:p>
        </w:tc>
        <w:tc>
          <w:tcPr>
            <w:tcW w:w="1956" w:type="dxa"/>
            <w:gridSpan w:val="3"/>
            <w:shd w:val="clear" w:color="auto" w:fill="auto"/>
            <w:vAlign w:val="center"/>
          </w:tcPr>
          <w:p w14:paraId="1E3CE5CD" w14:textId="77777777" w:rsidR="00F76645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Туризам</w:t>
            </w:r>
          </w:p>
        </w:tc>
        <w:tc>
          <w:tcPr>
            <w:tcW w:w="1954" w:type="dxa"/>
            <w:gridSpan w:val="2"/>
            <w:shd w:val="clear" w:color="auto" w:fill="auto"/>
            <w:vAlign w:val="center"/>
          </w:tcPr>
          <w:p w14:paraId="2148B873" w14:textId="77777777" w:rsidR="00F76645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Туризам</w:t>
            </w:r>
          </w:p>
        </w:tc>
      </w:tr>
      <w:tr w:rsidR="00F76645" w14:paraId="31E61EC3" w14:textId="77777777">
        <w:trPr>
          <w:trHeight w:val="427"/>
        </w:trPr>
        <w:tc>
          <w:tcPr>
            <w:tcW w:w="9634" w:type="dxa"/>
            <w:gridSpan w:val="15"/>
            <w:vAlign w:val="center"/>
          </w:tcPr>
          <w:p w14:paraId="02F5FC8B" w14:textId="77777777" w:rsidR="00F76645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b/>
                <w:sz w:val="19"/>
                <w:szCs w:val="19"/>
              </w:rPr>
              <w:t>Списак предмета за које је наставник акредитован на првом или другом степену студија</w:t>
            </w:r>
          </w:p>
        </w:tc>
      </w:tr>
      <w:tr w:rsidR="00F76645" w14:paraId="574C2CCA" w14:textId="77777777" w:rsidTr="009A2F46">
        <w:trPr>
          <w:trHeight w:val="822"/>
        </w:trPr>
        <w:tc>
          <w:tcPr>
            <w:tcW w:w="805" w:type="dxa"/>
            <w:gridSpan w:val="2"/>
            <w:shd w:val="clear" w:color="auto" w:fill="auto"/>
            <w:vAlign w:val="center"/>
          </w:tcPr>
          <w:p w14:paraId="6436F682" w14:textId="77777777" w:rsidR="00F76645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Р.Б.</w:t>
            </w:r>
          </w:p>
        </w:tc>
        <w:tc>
          <w:tcPr>
            <w:tcW w:w="1573" w:type="dxa"/>
            <w:shd w:val="clear" w:color="auto" w:fill="auto"/>
            <w:vAlign w:val="center"/>
          </w:tcPr>
          <w:p w14:paraId="2B9BB7A3" w14:textId="77777777" w:rsidR="00F76645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Ознака предмета</w:t>
            </w:r>
            <w:r>
              <w:rPr>
                <w:rFonts w:ascii="Times New Roman" w:eastAsia="Times New Roman" w:hAnsi="Times New Roman"/>
                <w:sz w:val="19"/>
                <w:szCs w:val="19"/>
              </w:rPr>
              <w:br/>
            </w:r>
          </w:p>
        </w:tc>
        <w:tc>
          <w:tcPr>
            <w:tcW w:w="2852" w:type="dxa"/>
            <w:gridSpan w:val="6"/>
            <w:shd w:val="clear" w:color="auto" w:fill="auto"/>
            <w:vAlign w:val="center"/>
          </w:tcPr>
          <w:p w14:paraId="0FE0BCF6" w14:textId="77777777" w:rsidR="00F76645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Назив предмета</w:t>
            </w:r>
          </w:p>
        </w:tc>
        <w:tc>
          <w:tcPr>
            <w:tcW w:w="1283" w:type="dxa"/>
            <w:gridSpan w:val="3"/>
            <w:shd w:val="clear" w:color="auto" w:fill="auto"/>
            <w:vAlign w:val="center"/>
          </w:tcPr>
          <w:p w14:paraId="3BBDED8D" w14:textId="77777777" w:rsidR="00F76645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Вид наставе</w:t>
            </w:r>
          </w:p>
          <w:p w14:paraId="004F1F4E" w14:textId="77777777" w:rsidR="00F76645" w:rsidRDefault="00F76645">
            <w:pPr>
              <w:tabs>
                <w:tab w:val="left" w:pos="567"/>
              </w:tabs>
              <w:rPr>
                <w:rFonts w:ascii="Times New Roman" w:eastAsia="Times New Roman" w:hAnsi="Times New Roman"/>
                <w:color w:val="FF0000"/>
                <w:sz w:val="19"/>
                <w:szCs w:val="19"/>
              </w:rPr>
            </w:pPr>
          </w:p>
        </w:tc>
        <w:tc>
          <w:tcPr>
            <w:tcW w:w="2021" w:type="dxa"/>
            <w:gridSpan w:val="2"/>
            <w:shd w:val="clear" w:color="auto" w:fill="auto"/>
            <w:vAlign w:val="center"/>
          </w:tcPr>
          <w:p w14:paraId="7670A815" w14:textId="77777777" w:rsidR="00F76645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 xml:space="preserve">Назив студијског програма 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5AED2909" w14:textId="2027730D" w:rsidR="00F76645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 xml:space="preserve">Врста студија </w:t>
            </w:r>
          </w:p>
        </w:tc>
      </w:tr>
      <w:tr w:rsidR="00F76645" w14:paraId="13214E3D" w14:textId="77777777" w:rsidTr="009A2F46">
        <w:trPr>
          <w:trHeight w:val="283"/>
        </w:trPr>
        <w:tc>
          <w:tcPr>
            <w:tcW w:w="805" w:type="dxa"/>
            <w:gridSpan w:val="2"/>
            <w:shd w:val="clear" w:color="auto" w:fill="auto"/>
            <w:vAlign w:val="center"/>
          </w:tcPr>
          <w:p w14:paraId="205F1827" w14:textId="77777777" w:rsidR="00F76645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573" w:type="dxa"/>
            <w:shd w:val="clear" w:color="auto" w:fill="auto"/>
            <w:vAlign w:val="center"/>
          </w:tcPr>
          <w:p w14:paraId="7B2E50AE" w14:textId="77777777" w:rsidR="00F76645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Т344</w:t>
            </w:r>
          </w:p>
        </w:tc>
        <w:tc>
          <w:tcPr>
            <w:tcW w:w="2852" w:type="dxa"/>
            <w:gridSpan w:val="6"/>
            <w:shd w:val="clear" w:color="auto" w:fill="auto"/>
            <w:vAlign w:val="center"/>
          </w:tcPr>
          <w:p w14:paraId="3ADA0C1C" w14:textId="77777777" w:rsidR="00F76645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1. Религијски туризам </w:t>
            </w:r>
          </w:p>
          <w:p w14:paraId="5A0F7366" w14:textId="77777777" w:rsidR="00F76645" w:rsidRDefault="00F76645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83" w:type="dxa"/>
            <w:gridSpan w:val="3"/>
            <w:shd w:val="clear" w:color="auto" w:fill="auto"/>
          </w:tcPr>
          <w:p w14:paraId="1DCAF91B" w14:textId="77777777" w:rsidR="00F76645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предавање / вежбе)</w:t>
            </w:r>
          </w:p>
        </w:tc>
        <w:tc>
          <w:tcPr>
            <w:tcW w:w="2021" w:type="dxa"/>
            <w:gridSpan w:val="2"/>
            <w:shd w:val="clear" w:color="auto" w:fill="auto"/>
            <w:vAlign w:val="center"/>
          </w:tcPr>
          <w:p w14:paraId="0EC34D9D" w14:textId="77777777" w:rsidR="00F76645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ОАС Модул туризам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75853A7A" w14:textId="77777777" w:rsidR="00F76645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ОАС</w:t>
            </w:r>
          </w:p>
        </w:tc>
      </w:tr>
      <w:tr w:rsidR="00F76645" w14:paraId="537A55FE" w14:textId="77777777" w:rsidTr="009A2F46">
        <w:trPr>
          <w:trHeight w:val="283"/>
        </w:trPr>
        <w:tc>
          <w:tcPr>
            <w:tcW w:w="805" w:type="dxa"/>
            <w:gridSpan w:val="2"/>
            <w:shd w:val="clear" w:color="auto" w:fill="auto"/>
            <w:vAlign w:val="center"/>
          </w:tcPr>
          <w:p w14:paraId="7FC32DA2" w14:textId="77777777" w:rsidR="00F76645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573" w:type="dxa"/>
            <w:shd w:val="clear" w:color="auto" w:fill="auto"/>
            <w:vAlign w:val="center"/>
          </w:tcPr>
          <w:p w14:paraId="7DBA97E2" w14:textId="77777777" w:rsidR="00F76645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MT216</w:t>
            </w:r>
          </w:p>
        </w:tc>
        <w:tc>
          <w:tcPr>
            <w:tcW w:w="2852" w:type="dxa"/>
            <w:gridSpan w:val="6"/>
            <w:shd w:val="clear" w:color="auto" w:fill="auto"/>
            <w:vAlign w:val="center"/>
          </w:tcPr>
          <w:p w14:paraId="7A61B900" w14:textId="77777777" w:rsidR="00F76645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2. Основи управљања догађајима</w:t>
            </w:r>
          </w:p>
        </w:tc>
        <w:tc>
          <w:tcPr>
            <w:tcW w:w="1283" w:type="dxa"/>
            <w:gridSpan w:val="3"/>
            <w:shd w:val="clear" w:color="auto" w:fill="auto"/>
          </w:tcPr>
          <w:p w14:paraId="1203379A" w14:textId="77777777" w:rsidR="00F76645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предавање / вежбе)</w:t>
            </w:r>
          </w:p>
        </w:tc>
        <w:tc>
          <w:tcPr>
            <w:tcW w:w="2021" w:type="dxa"/>
            <w:gridSpan w:val="2"/>
            <w:shd w:val="clear" w:color="auto" w:fill="auto"/>
            <w:vAlign w:val="center"/>
          </w:tcPr>
          <w:p w14:paraId="2078D980" w14:textId="77777777" w:rsidR="00F76645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MАС Модул туризам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573CD313" w14:textId="77777777" w:rsidR="00F76645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МАС</w:t>
            </w:r>
          </w:p>
        </w:tc>
      </w:tr>
      <w:tr w:rsidR="00F76645" w14:paraId="56279A85" w14:textId="77777777">
        <w:trPr>
          <w:trHeight w:val="248"/>
        </w:trPr>
        <w:tc>
          <w:tcPr>
            <w:tcW w:w="9634" w:type="dxa"/>
            <w:gridSpan w:val="15"/>
            <w:vAlign w:val="center"/>
          </w:tcPr>
          <w:p w14:paraId="1741E62A" w14:textId="77777777" w:rsidR="00F76645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b/>
                <w:sz w:val="19"/>
                <w:szCs w:val="19"/>
              </w:rPr>
              <w:t>Репрезентативне референце (минимално 5 не више од 10)</w:t>
            </w:r>
          </w:p>
        </w:tc>
      </w:tr>
      <w:tr w:rsidR="00F76645" w14:paraId="18B38095" w14:textId="77777777">
        <w:trPr>
          <w:trHeight w:val="279"/>
        </w:trPr>
        <w:tc>
          <w:tcPr>
            <w:tcW w:w="591" w:type="dxa"/>
            <w:vAlign w:val="center"/>
          </w:tcPr>
          <w:p w14:paraId="485FC22C" w14:textId="77777777" w:rsidR="00F76645" w:rsidRDefault="00F76645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043" w:type="dxa"/>
            <w:gridSpan w:val="14"/>
            <w:shd w:val="clear" w:color="auto" w:fill="auto"/>
          </w:tcPr>
          <w:p w14:paraId="1CA8F45E" w14:textId="77777777" w:rsidR="00F76645" w:rsidRDefault="00000000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color w:val="FF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Стаменковић, И., (2006). Религиозни туризам и православље, Уџбеник, Департман за географију, туризам и хотелијерство, Природно-математички факултет, Нови Сад, 132.</w:t>
            </w:r>
          </w:p>
        </w:tc>
      </w:tr>
      <w:tr w:rsidR="00F76645" w14:paraId="1C9EA307" w14:textId="77777777">
        <w:trPr>
          <w:trHeight w:val="279"/>
        </w:trPr>
        <w:tc>
          <w:tcPr>
            <w:tcW w:w="591" w:type="dxa"/>
            <w:vAlign w:val="center"/>
          </w:tcPr>
          <w:p w14:paraId="3958A414" w14:textId="77777777" w:rsidR="00F76645" w:rsidRDefault="00F76645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043" w:type="dxa"/>
            <w:gridSpan w:val="14"/>
            <w:shd w:val="clear" w:color="auto" w:fill="auto"/>
          </w:tcPr>
          <w:p w14:paraId="189B65D7" w14:textId="77777777" w:rsidR="00F76645" w:rsidRDefault="00000000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Стаменковић, И., (2014). Мулти-стејкхолдерски приступ ефективности организације догађаја као фактор успешности дестинацијског туристичког производа, Департман за географију, туризам и хотелијерство, ПМФ, Нови Сад.</w:t>
            </w:r>
          </w:p>
        </w:tc>
      </w:tr>
      <w:tr w:rsidR="00F76645" w14:paraId="760CA3F2" w14:textId="77777777">
        <w:trPr>
          <w:trHeight w:val="279"/>
        </w:trPr>
        <w:tc>
          <w:tcPr>
            <w:tcW w:w="591" w:type="dxa"/>
            <w:vAlign w:val="center"/>
          </w:tcPr>
          <w:p w14:paraId="0CE106AF" w14:textId="77777777" w:rsidR="00F76645" w:rsidRDefault="00F76645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043" w:type="dxa"/>
            <w:gridSpan w:val="14"/>
            <w:shd w:val="clear" w:color="auto" w:fill="auto"/>
          </w:tcPr>
          <w:p w14:paraId="2FCA1176" w14:textId="64405A6C" w:rsidR="00F76645" w:rsidRDefault="003F1316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1316">
              <w:rPr>
                <w:rFonts w:ascii="Times New Roman" w:eastAsia="Times New Roman" w:hAnsi="Times New Roman"/>
                <w:sz w:val="18"/>
                <w:szCs w:val="18"/>
              </w:rPr>
              <w:t>Stojsavljević, R., Vujičić, M.D., Stankov, U., Stamenković, I., Masliković, D., Carmer, A.B., Polić, D., Mujkić, D., Bajić, M. (2023). In Search for Meaning? Modelling Generation Z Spiritual Travel Motivation Scale—The Case of Serbia. Sustainability, 15, 5292.</w:t>
            </w:r>
          </w:p>
        </w:tc>
      </w:tr>
      <w:tr w:rsidR="00F76645" w14:paraId="44EDCFF3" w14:textId="77777777">
        <w:trPr>
          <w:trHeight w:val="279"/>
        </w:trPr>
        <w:tc>
          <w:tcPr>
            <w:tcW w:w="591" w:type="dxa"/>
            <w:vAlign w:val="center"/>
          </w:tcPr>
          <w:p w14:paraId="5DFA7113" w14:textId="77777777" w:rsidR="00F76645" w:rsidRDefault="00F76645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043" w:type="dxa"/>
            <w:gridSpan w:val="14"/>
            <w:shd w:val="clear" w:color="auto" w:fill="auto"/>
          </w:tcPr>
          <w:p w14:paraId="6BD0D0F9" w14:textId="77777777" w:rsidR="00F76645" w:rsidRDefault="00000000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Blešić, I., Pivac, T., Besermenji, S., Stamenković, I. (2011). Da li muzički festivali mogu biti povod i model za zbližavanje zaraćenih naroda na prostoru Ex-jugoslovenskih Republika (Primer: Sabor trubača u Guči), Tematski zbornik: Društveni odnosi Srba i Hrvata, nacionalni identitet i manjinska prava sa aspekta evropskih integracija, Sombor, Pedagoški fakultet, Simbol, Novi Sad, 230 strana, str.163-175.</w:t>
            </w:r>
          </w:p>
        </w:tc>
      </w:tr>
      <w:tr w:rsidR="00F76645" w14:paraId="3E27C9D6" w14:textId="77777777">
        <w:trPr>
          <w:trHeight w:val="279"/>
        </w:trPr>
        <w:tc>
          <w:tcPr>
            <w:tcW w:w="591" w:type="dxa"/>
            <w:vAlign w:val="center"/>
          </w:tcPr>
          <w:p w14:paraId="724F81E7" w14:textId="77777777" w:rsidR="00F76645" w:rsidRDefault="00F76645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043" w:type="dxa"/>
            <w:gridSpan w:val="14"/>
            <w:shd w:val="clear" w:color="auto" w:fill="auto"/>
            <w:vAlign w:val="center"/>
          </w:tcPr>
          <w:p w14:paraId="6F3778F2" w14:textId="77777777" w:rsidR="00F76645" w:rsidRDefault="00000000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Blešić, I., Pivac, T., Đorđević, J., Stamenković, I., Janićević, S. (2014). Cultural Events as Part of Cultural Tourism Development. Case Study: Sombor and Apatin (Serbia). </w:t>
            </w:r>
            <w:r>
              <w:rPr>
                <w:rFonts w:ascii="Times New Roman" w:eastAsia="Times New Roman" w:hAnsi="Times New Roman"/>
                <w:i/>
                <w:sz w:val="18"/>
                <w:szCs w:val="18"/>
              </w:rPr>
              <w:t>Acta Geographica Slovenica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54(2), </w:t>
            </w:r>
            <w:r>
              <w:rPr>
                <w:rFonts w:ascii="Times New Roman" w:eastAsia="Times New Roman" w:hAnsi="Times New Roman"/>
                <w:color w:val="222222"/>
                <w:sz w:val="18"/>
                <w:szCs w:val="18"/>
                <w:highlight w:val="white"/>
              </w:rPr>
              <w:t>381-390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https://doi.org/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10.3986/AGS54406</w:t>
            </w:r>
          </w:p>
        </w:tc>
      </w:tr>
      <w:tr w:rsidR="00F76645" w14:paraId="4F2FF09A" w14:textId="77777777">
        <w:trPr>
          <w:trHeight w:val="279"/>
        </w:trPr>
        <w:tc>
          <w:tcPr>
            <w:tcW w:w="591" w:type="dxa"/>
            <w:vAlign w:val="center"/>
          </w:tcPr>
          <w:p w14:paraId="1776DC34" w14:textId="77777777" w:rsidR="00F76645" w:rsidRDefault="00F76645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043" w:type="dxa"/>
            <w:gridSpan w:val="14"/>
            <w:shd w:val="clear" w:color="auto" w:fill="auto"/>
            <w:vAlign w:val="center"/>
          </w:tcPr>
          <w:p w14:paraId="45EA78FA" w14:textId="77777777" w:rsidR="00F76645" w:rsidRDefault="00000000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Blešić I., Pivac T., Stamenković I., Besermenji S. (2013). Motives of Visits to Ethno Music Festivals With Regards to Gender and Age Structure of Visitors. </w:t>
            </w:r>
            <w:r>
              <w:rPr>
                <w:rFonts w:ascii="Times New Roman" w:eastAsia="Times New Roman" w:hAnsi="Times New Roman"/>
                <w:i/>
                <w:sz w:val="18"/>
                <w:szCs w:val="18"/>
              </w:rPr>
              <w:t>Event Management – An International Journal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, 17(2), 145-154(10). ISSN: 1525-9951, E-ISSN: 1943-4308.</w:t>
            </w:r>
          </w:p>
        </w:tc>
      </w:tr>
      <w:tr w:rsidR="00F76645" w14:paraId="5CC50478" w14:textId="77777777">
        <w:trPr>
          <w:trHeight w:val="279"/>
        </w:trPr>
        <w:tc>
          <w:tcPr>
            <w:tcW w:w="591" w:type="dxa"/>
            <w:vAlign w:val="center"/>
          </w:tcPr>
          <w:p w14:paraId="7D2E1F5B" w14:textId="77777777" w:rsidR="00F76645" w:rsidRDefault="00F76645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043" w:type="dxa"/>
            <w:gridSpan w:val="14"/>
            <w:shd w:val="clear" w:color="auto" w:fill="auto"/>
            <w:vAlign w:val="center"/>
          </w:tcPr>
          <w:p w14:paraId="6D75D6F9" w14:textId="77777777" w:rsidR="00F76645" w:rsidRDefault="00000000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222222"/>
                <w:sz w:val="18"/>
                <w:szCs w:val="18"/>
              </w:rPr>
              <w:t xml:space="preserve">Basarin, B., Lukić, T., Bjelajac, D., Micić, T., Stojićević, G., Stamenković, I., Đorđević, J., Đorđević, T. Matzarakis, A. (2018). Bioclimatic and climatic tourism conditions at Zlatibor Mountain. </w:t>
            </w:r>
            <w:r>
              <w:rPr>
                <w:rFonts w:ascii="Times New Roman" w:eastAsia="Times New Roman" w:hAnsi="Times New Roman"/>
                <w:i/>
                <w:color w:val="222222"/>
                <w:sz w:val="18"/>
                <w:szCs w:val="18"/>
              </w:rPr>
              <w:t>Időjárás – Quarterly Journal of the Hungarian Meteorological Service</w:t>
            </w:r>
            <w:r>
              <w:rPr>
                <w:rFonts w:ascii="Times New Roman" w:eastAsia="Times New Roman" w:hAnsi="Times New Roman"/>
                <w:color w:val="222222"/>
                <w:sz w:val="18"/>
                <w:szCs w:val="18"/>
              </w:rPr>
              <w:t xml:space="preserve">, 122, 3, July-September issue, 321-343, Hungary, https://doi.org/10.28974/idojaras.2018.3.6 </w:t>
            </w:r>
          </w:p>
        </w:tc>
      </w:tr>
      <w:tr w:rsidR="00F76645" w14:paraId="48815B37" w14:textId="77777777">
        <w:trPr>
          <w:trHeight w:val="279"/>
        </w:trPr>
        <w:tc>
          <w:tcPr>
            <w:tcW w:w="591" w:type="dxa"/>
            <w:vAlign w:val="center"/>
          </w:tcPr>
          <w:p w14:paraId="0D494CBC" w14:textId="77777777" w:rsidR="00F76645" w:rsidRDefault="00F76645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043" w:type="dxa"/>
            <w:gridSpan w:val="14"/>
            <w:shd w:val="clear" w:color="auto" w:fill="auto"/>
            <w:vAlign w:val="center"/>
          </w:tcPr>
          <w:p w14:paraId="5011734E" w14:textId="77777777" w:rsidR="00F76645" w:rsidRDefault="00000000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222222"/>
                <w:sz w:val="18"/>
                <w:szCs w:val="18"/>
              </w:rPr>
              <w:t xml:space="preserve">Vujičić, M., Stamenković, I., Stankov, U., Kovačić, S., Vasiljević, Đ., Popov Locke, J. (2020). </w:t>
            </w:r>
            <w:r>
              <w:rPr>
                <w:rFonts w:ascii="Times New Roman" w:eastAsia="Times New Roman" w:hAnsi="Times New Roman"/>
                <w:i/>
                <w:color w:val="222222"/>
                <w:sz w:val="18"/>
                <w:szCs w:val="18"/>
              </w:rPr>
              <w:t>What will prevail within city break travel, motivation or demotivation? Case study of Novi Sad, Vojvodina, Serbia</w:t>
            </w:r>
            <w:r>
              <w:rPr>
                <w:rFonts w:ascii="Times New Roman" w:eastAsia="Times New Roman" w:hAnsi="Times New Roman"/>
                <w:color w:val="222222"/>
                <w:sz w:val="18"/>
                <w:szCs w:val="18"/>
              </w:rPr>
              <w:t xml:space="preserve">, paper acceptance letter for publication in International Scientific Journal Geographica Pannonica, Vol. 24, Issue 1., Department of Geography, Tourism and Hotel Management, Faculty of Sciences, Novi Sad. https://doi.org/10.5937/gp24-22613, UDC: 05:91(497.1)=20, ISSN: 1820-7138 (Online).  </w:t>
            </w:r>
          </w:p>
        </w:tc>
      </w:tr>
      <w:tr w:rsidR="00F76645" w14:paraId="0627F4A7" w14:textId="77777777">
        <w:trPr>
          <w:trHeight w:val="279"/>
        </w:trPr>
        <w:tc>
          <w:tcPr>
            <w:tcW w:w="591" w:type="dxa"/>
            <w:vAlign w:val="center"/>
          </w:tcPr>
          <w:p w14:paraId="25952BB1" w14:textId="77777777" w:rsidR="00F76645" w:rsidRDefault="00F76645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043" w:type="dxa"/>
            <w:gridSpan w:val="14"/>
            <w:shd w:val="clear" w:color="auto" w:fill="auto"/>
            <w:vAlign w:val="center"/>
          </w:tcPr>
          <w:p w14:paraId="66B9EF8D" w14:textId="77777777" w:rsidR="00F76645" w:rsidRDefault="00000000">
            <w:pPr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Пивац, Т., Стаменковић, И. (2011). Менаџмент догађаја, материјал за полагање испита.</w:t>
            </w:r>
          </w:p>
        </w:tc>
      </w:tr>
      <w:tr w:rsidR="00F76645" w14:paraId="47A61A56" w14:textId="77777777">
        <w:trPr>
          <w:trHeight w:val="279"/>
        </w:trPr>
        <w:tc>
          <w:tcPr>
            <w:tcW w:w="591" w:type="dxa"/>
            <w:vAlign w:val="center"/>
          </w:tcPr>
          <w:p w14:paraId="45E16AE2" w14:textId="77777777" w:rsidR="00F76645" w:rsidRDefault="00F76645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043" w:type="dxa"/>
            <w:gridSpan w:val="14"/>
            <w:shd w:val="clear" w:color="auto" w:fill="auto"/>
            <w:vAlign w:val="center"/>
          </w:tcPr>
          <w:p w14:paraId="73CE2D20" w14:textId="77777777" w:rsidR="00F76645" w:rsidRDefault="00000000">
            <w:pPr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Ковачевић, М., Стаменковић, И. (2019). Алгоритам за управљање догађајима, Уџбеник, Департман за географију, туризам и хотелијерство, ПМФ. </w:t>
            </w:r>
          </w:p>
        </w:tc>
      </w:tr>
      <w:tr w:rsidR="00F76645" w14:paraId="1024F282" w14:textId="77777777">
        <w:trPr>
          <w:trHeight w:val="167"/>
        </w:trPr>
        <w:tc>
          <w:tcPr>
            <w:tcW w:w="9634" w:type="dxa"/>
            <w:gridSpan w:val="15"/>
            <w:vAlign w:val="center"/>
          </w:tcPr>
          <w:p w14:paraId="4A4D3CDE" w14:textId="77777777" w:rsidR="00F76645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b/>
                <w:sz w:val="19"/>
                <w:szCs w:val="19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F76645" w14:paraId="0003FDBE" w14:textId="77777777">
        <w:trPr>
          <w:trHeight w:val="227"/>
        </w:trPr>
        <w:tc>
          <w:tcPr>
            <w:tcW w:w="4346" w:type="dxa"/>
            <w:gridSpan w:val="7"/>
            <w:vAlign w:val="center"/>
          </w:tcPr>
          <w:p w14:paraId="7478213E" w14:textId="77777777" w:rsidR="00F76645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 xml:space="preserve">Укупан број цитата </w:t>
            </w:r>
          </w:p>
        </w:tc>
        <w:tc>
          <w:tcPr>
            <w:tcW w:w="5288" w:type="dxa"/>
            <w:gridSpan w:val="8"/>
            <w:vAlign w:val="center"/>
          </w:tcPr>
          <w:p w14:paraId="3FA03452" w14:textId="77777777" w:rsidR="00F76645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color w:val="FF0000"/>
                <w:sz w:val="19"/>
                <w:szCs w:val="19"/>
              </w:rPr>
            </w:pPr>
            <w:r>
              <w:rPr>
                <w:rFonts w:ascii="Cambria" w:eastAsia="Cambria" w:hAnsi="Cambria" w:cs="Cambria"/>
                <w:sz w:val="19"/>
                <w:szCs w:val="19"/>
              </w:rPr>
              <w:t>укупно 23, хетеро 8 цитата</w:t>
            </w:r>
          </w:p>
        </w:tc>
      </w:tr>
      <w:tr w:rsidR="00F76645" w14:paraId="1E90DCCE" w14:textId="77777777">
        <w:trPr>
          <w:trHeight w:val="178"/>
        </w:trPr>
        <w:tc>
          <w:tcPr>
            <w:tcW w:w="4346" w:type="dxa"/>
            <w:gridSpan w:val="7"/>
            <w:vAlign w:val="center"/>
          </w:tcPr>
          <w:p w14:paraId="342A0E3B" w14:textId="77777777" w:rsidR="00F76645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color w:val="FF0000"/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 xml:space="preserve">Укупан број радова са SCI (SSCI) листе </w:t>
            </w:r>
          </w:p>
        </w:tc>
        <w:tc>
          <w:tcPr>
            <w:tcW w:w="5288" w:type="dxa"/>
            <w:gridSpan w:val="8"/>
            <w:vAlign w:val="center"/>
          </w:tcPr>
          <w:p w14:paraId="4C70CDB8" w14:textId="77777777" w:rsidR="00F76645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7</w:t>
            </w:r>
          </w:p>
        </w:tc>
      </w:tr>
      <w:tr w:rsidR="00F76645" w14:paraId="069BB273" w14:textId="77777777">
        <w:trPr>
          <w:trHeight w:val="278"/>
        </w:trPr>
        <w:tc>
          <w:tcPr>
            <w:tcW w:w="4346" w:type="dxa"/>
            <w:gridSpan w:val="7"/>
            <w:vAlign w:val="center"/>
          </w:tcPr>
          <w:p w14:paraId="36739B9C" w14:textId="77777777" w:rsidR="00F76645" w:rsidRDefault="00000000">
            <w:pPr>
              <w:tabs>
                <w:tab w:val="left" w:pos="567"/>
              </w:tabs>
              <w:ind w:right="-172"/>
              <w:rPr>
                <w:rFonts w:ascii="Times New Roman" w:eastAsia="Times New Roman" w:hAnsi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Тренутно учешће на пројектима</w:t>
            </w:r>
          </w:p>
        </w:tc>
        <w:tc>
          <w:tcPr>
            <w:tcW w:w="1994" w:type="dxa"/>
            <w:gridSpan w:val="4"/>
            <w:vAlign w:val="center"/>
          </w:tcPr>
          <w:p w14:paraId="0C25822C" w14:textId="77777777" w:rsidR="00F76645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Домаћи: 1 (до сада 4)</w:t>
            </w:r>
          </w:p>
        </w:tc>
        <w:tc>
          <w:tcPr>
            <w:tcW w:w="3294" w:type="dxa"/>
            <w:gridSpan w:val="4"/>
            <w:vAlign w:val="center"/>
          </w:tcPr>
          <w:p w14:paraId="15FF84F0" w14:textId="77777777" w:rsidR="00F76645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Међународни: 1 (до сада 6)</w:t>
            </w:r>
          </w:p>
        </w:tc>
      </w:tr>
      <w:tr w:rsidR="00F76645" w14:paraId="2FFCDA74" w14:textId="77777777">
        <w:trPr>
          <w:trHeight w:val="355"/>
        </w:trPr>
        <w:tc>
          <w:tcPr>
            <w:tcW w:w="3096" w:type="dxa"/>
            <w:gridSpan w:val="5"/>
            <w:vAlign w:val="center"/>
          </w:tcPr>
          <w:p w14:paraId="1E198F4A" w14:textId="77777777" w:rsidR="00F76645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 xml:space="preserve">Усавршавања </w:t>
            </w:r>
          </w:p>
        </w:tc>
        <w:tc>
          <w:tcPr>
            <w:tcW w:w="6538" w:type="dxa"/>
            <w:gridSpan w:val="10"/>
            <w:vAlign w:val="center"/>
          </w:tcPr>
          <w:p w14:paraId="559AD57C" w14:textId="77777777" w:rsidR="00F76645" w:rsidRDefault="00000000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18</w:t>
            </w:r>
            <w:r>
              <w:rPr>
                <w:rFonts w:ascii="Times New Roman" w:eastAsia="Times New Roman" w:hAnsi="Times New Roman"/>
                <w:sz w:val="16"/>
                <w:szCs w:val="16"/>
                <w:vertAlign w:val="superscript"/>
              </w:rPr>
              <w:t>th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Postgraduate CEI International Summer School: 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</w:rPr>
              <w:t xml:space="preserve">“Beyond Enlargment. The Wider Europe and the New Neighbourhood” 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course on 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</w:rPr>
              <w:t>“Sustainable Development, Green Economy and the Role of Civil Society Networks”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, University of Bologna,– 1-15/9/2012.</w:t>
            </w:r>
          </w:p>
        </w:tc>
      </w:tr>
      <w:tr w:rsidR="00F76645" w14:paraId="6EF3AFAF" w14:textId="77777777">
        <w:trPr>
          <w:trHeight w:val="261"/>
        </w:trPr>
        <w:tc>
          <w:tcPr>
            <w:tcW w:w="9634" w:type="dxa"/>
            <w:gridSpan w:val="15"/>
            <w:vAlign w:val="center"/>
          </w:tcPr>
          <w:p w14:paraId="125556E8" w14:textId="77777777" w:rsidR="00F76645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color w:val="FF0000"/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Други подаци које сматрате релевантним: Члан управног одбора ФОНДАЦИЈЕ НОВИ САД ЕПК 2022, Стручни тим за туризам Града Новог Сада.</w:t>
            </w:r>
          </w:p>
        </w:tc>
      </w:tr>
    </w:tbl>
    <w:p w14:paraId="15A7CFA0" w14:textId="77777777" w:rsidR="00F76645" w:rsidRDefault="00F76645">
      <w:pPr>
        <w:rPr>
          <w:rFonts w:ascii="Times New Roman" w:eastAsia="Times New Roman" w:hAnsi="Times New Roman"/>
          <w:sz w:val="19"/>
          <w:szCs w:val="19"/>
        </w:rPr>
      </w:pPr>
    </w:p>
    <w:sectPr w:rsidR="00F76645">
      <w:pgSz w:w="11906" w:h="16838"/>
      <w:pgMar w:top="1077" w:right="1077" w:bottom="1077" w:left="1077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0F74CC"/>
    <w:multiLevelType w:val="multilevel"/>
    <w:tmpl w:val="F3E8CA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16779249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6645"/>
    <w:rsid w:val="003F1316"/>
    <w:rsid w:val="009A2F46"/>
    <w:rsid w:val="00F76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2B2D7D6"/>
  <w15:docId w15:val="{43AA72C3-197D-B448-81B4-4B679230E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844"/>
    <w:rPr>
      <w:rFonts w:cs="Times New Roman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CommentReference">
    <w:name w:val="annotation reference"/>
    <w:basedOn w:val="DefaultParagraphFont"/>
    <w:uiPriority w:val="99"/>
    <w:semiHidden/>
    <w:unhideWhenUsed/>
    <w:rsid w:val="0058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7B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7B5F"/>
    <w:rPr>
      <w:rFonts w:ascii="Calibri" w:eastAsia="Calibri" w:hAnsi="Calibri" w:cs="Times New Roman"/>
      <w:kern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7B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7B5F"/>
    <w:rPr>
      <w:rFonts w:ascii="Calibri" w:eastAsia="Calibri" w:hAnsi="Calibri" w:cs="Times New Roman"/>
      <w:b/>
      <w:bCs/>
      <w:kern w:val="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7B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B5F"/>
    <w:rPr>
      <w:rFonts w:ascii="Tahoma" w:eastAsia="Calibri" w:hAnsi="Tahoma" w:cs="Tahoma"/>
      <w:kern w:val="0"/>
      <w:sz w:val="16"/>
      <w:szCs w:val="16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+slha/geqElwP9W0+W/f5pdjHDA==">AMUW2mX9fA4Z5qmyFC0/l+537zXEsqs7ZpoYIQSHy7qtOvlk5OTXjvQA/p6TlF+XslV4zySI1iH/zOBca52KrxH9CB8DQJrhfC8RomD7chtpJuJibU8ciuY=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646</Words>
  <Characters>3683</Characters>
  <Application>Microsoft Office Word</Application>
  <DocSecurity>0</DocSecurity>
  <Lines>30</Lines>
  <Paragraphs>8</Paragraphs>
  <ScaleCrop>false</ScaleCrop>
  <Company/>
  <LinksUpToDate>false</LinksUpToDate>
  <CharactersWithSpaces>4321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Ljubica Ivanović Bibić</dc:creator>
  <cp:lastModifiedBy>Miroslav Vujičić</cp:lastModifiedBy>
  <cp:revision>2</cp:revision>
  <dcterms:created xsi:type="dcterms:W3CDTF">2023-11-16T18:03:00Z</dcterms:created>
  <dcterms:modified xsi:type="dcterms:W3CDTF">2023-11-16T18:03:00Z</dcterms:modified>
</cp:coreProperties>
</file>